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7"/>
        <w:gridCol w:w="1718"/>
        <w:gridCol w:w="91"/>
        <w:gridCol w:w="1627"/>
        <w:gridCol w:w="1345"/>
        <w:gridCol w:w="997"/>
        <w:gridCol w:w="1099"/>
      </w:tblGrid>
      <w:tr w:rsidR="00C85489" w:rsidTr="00491171">
        <w:trPr>
          <w:trHeight w:val="258"/>
          <w:jc w:val="center"/>
        </w:trPr>
        <w:tc>
          <w:tcPr>
            <w:tcW w:w="5246" w:type="dxa"/>
            <w:gridSpan w:val="3"/>
            <w:vMerge w:val="restart"/>
            <w:tcBorders>
              <w:right w:val="single" w:sz="24" w:space="0" w:color="auto"/>
            </w:tcBorders>
            <w:shd w:val="clear" w:color="auto" w:fill="auto"/>
          </w:tcPr>
          <w:p w:rsidR="0095643B" w:rsidRPr="0095643B" w:rsidRDefault="00801B30" w:rsidP="0095643B">
            <w:pPr>
              <w:keepNext/>
              <w:keepLines/>
              <w:spacing w:before="60" w:after="60"/>
              <w:outlineLvl w:val="0"/>
              <w:rPr>
                <w:rFonts w:ascii="Arial" w:eastAsia="Times New Roman" w:hAnsi="Arial" w:cs="Times New Roman"/>
                <w:b/>
                <w:bCs/>
                <w:color w:val="000000"/>
                <w:sz w:val="24"/>
                <w:szCs w:val="28"/>
                <w:lang w:eastAsia="en-GB"/>
              </w:rPr>
            </w:pPr>
            <w:bookmarkStart w:id="0" w:name="_GoBack"/>
            <w:bookmarkEnd w:id="0"/>
            <w:r w:rsidRPr="0095643B">
              <w:rPr>
                <w:rFonts w:ascii="Arial" w:eastAsia="Times New Roman" w:hAnsi="Arial" w:cs="Times New Roman"/>
                <w:b/>
                <w:bCs/>
                <w:color w:val="000000"/>
                <w:sz w:val="24"/>
                <w:szCs w:val="28"/>
                <w:lang w:eastAsia="en-GB"/>
              </w:rPr>
              <w:t>Name of Centre:</w:t>
            </w:r>
          </w:p>
          <w:p w:rsidR="0095643B" w:rsidRPr="0095643B" w:rsidRDefault="0095643B" w:rsidP="0095643B">
            <w:pPr>
              <w:spacing w:after="0" w:line="240" w:lineRule="auto"/>
              <w:rPr>
                <w:rFonts w:ascii="Arial" w:eastAsia="Times New Roman" w:hAnsi="Arial" w:cs="Arial"/>
                <w:sz w:val="24"/>
                <w:szCs w:val="20"/>
                <w:lang w:eastAsia="en-GB"/>
              </w:rPr>
            </w:pPr>
          </w:p>
          <w:p w:rsidR="0095643B" w:rsidRPr="0095643B" w:rsidRDefault="00801B30" w:rsidP="0095643B">
            <w:pPr>
              <w:spacing w:after="0" w:line="240" w:lineRule="auto"/>
              <w:rPr>
                <w:rFonts w:ascii="Arial" w:eastAsia="Times New Roman" w:hAnsi="Arial" w:cs="Arial"/>
                <w:sz w:val="24"/>
                <w:szCs w:val="20"/>
                <w:lang w:eastAsia="en-GB"/>
              </w:rPr>
            </w:pPr>
            <w:r w:rsidRPr="0095643B">
              <w:rPr>
                <w:rFonts w:ascii="Comic Sans MS" w:eastAsia="Times New Roman" w:hAnsi="Comic Sans MS" w:cs="Times New Roman"/>
                <w:b/>
                <w:szCs w:val="20"/>
                <w:lang w:eastAsia="en-GB"/>
              </w:rPr>
              <w:t>Lambeth College</w:t>
            </w:r>
          </w:p>
          <w:p w:rsidR="0095643B" w:rsidRPr="0095643B" w:rsidRDefault="0095643B" w:rsidP="0095643B">
            <w:pPr>
              <w:spacing w:after="0" w:line="240" w:lineRule="auto"/>
              <w:rPr>
                <w:rFonts w:ascii="Times New Roman" w:eastAsia="Times New Roman" w:hAnsi="Times New Roman" w:cs="Times New Roman"/>
                <w:b/>
                <w:sz w:val="20"/>
                <w:szCs w:val="20"/>
                <w:lang w:eastAsia="en-GB"/>
              </w:rPr>
            </w:pPr>
          </w:p>
        </w:tc>
        <w:tc>
          <w:tcPr>
            <w:tcW w:w="5068" w:type="dxa"/>
            <w:gridSpan w:val="4"/>
            <w:tcBorders>
              <w:top w:val="single" w:sz="24" w:space="0" w:color="auto"/>
              <w:left w:val="single" w:sz="24" w:space="0" w:color="auto"/>
              <w:bottom w:val="single" w:sz="24" w:space="0" w:color="auto"/>
              <w:right w:val="single" w:sz="24" w:space="0" w:color="auto"/>
            </w:tcBorders>
            <w:shd w:val="clear" w:color="auto" w:fill="D9D9D9" w:themeFill="background1" w:themeFillShade="D9"/>
          </w:tcPr>
          <w:p w:rsidR="0095643B" w:rsidRPr="0095643B" w:rsidRDefault="00801B30" w:rsidP="0095643B">
            <w:pPr>
              <w:spacing w:after="0" w:line="240" w:lineRule="auto"/>
              <w:rPr>
                <w:rFonts w:ascii="Arial" w:eastAsia="Times New Roman" w:hAnsi="Arial" w:cs="Times New Roman"/>
                <w:i/>
                <w:lang w:eastAsia="en-GB"/>
              </w:rPr>
            </w:pPr>
            <w:r w:rsidRPr="0095643B">
              <w:rPr>
                <w:rFonts w:ascii="Arial" w:eastAsia="Times New Roman" w:hAnsi="Arial" w:cs="Times New Roman"/>
                <w:b/>
                <w:color w:val="000000"/>
                <w:sz w:val="20"/>
                <w:lang w:eastAsia="en-GB"/>
              </w:rPr>
              <w:t xml:space="preserve">Learner achievement (please circle) </w:t>
            </w:r>
            <w:r w:rsidRPr="0095643B">
              <w:rPr>
                <w:rFonts w:ascii="Arial" w:eastAsia="Times New Roman" w:hAnsi="Arial" w:cs="Times New Roman"/>
                <w:i/>
                <w:sz w:val="16"/>
                <w:lang w:eastAsia="en-GB"/>
              </w:rPr>
              <w:t>NB: All learner achievement is provisional until confirmed at the AVA Awards Board</w:t>
            </w:r>
          </w:p>
        </w:tc>
      </w:tr>
      <w:tr w:rsidR="00C85489" w:rsidTr="0070705B">
        <w:trPr>
          <w:trHeight w:val="224"/>
          <w:jc w:val="center"/>
        </w:trPr>
        <w:tc>
          <w:tcPr>
            <w:tcW w:w="5246" w:type="dxa"/>
            <w:gridSpan w:val="3"/>
            <w:vMerge/>
            <w:tcBorders>
              <w:right w:val="single" w:sz="24" w:space="0" w:color="auto"/>
            </w:tcBorders>
            <w:shd w:val="clear" w:color="auto" w:fill="auto"/>
          </w:tcPr>
          <w:p w:rsidR="0095643B" w:rsidRPr="0095643B" w:rsidRDefault="0095643B" w:rsidP="0095643B">
            <w:pPr>
              <w:keepNext/>
              <w:keepLines/>
              <w:spacing w:before="60" w:after="60"/>
              <w:outlineLvl w:val="0"/>
              <w:rPr>
                <w:rFonts w:ascii="Arial" w:eastAsia="Times New Roman" w:hAnsi="Arial" w:cs="Times New Roman"/>
                <w:b/>
                <w:bCs/>
                <w:color w:val="000000"/>
                <w:sz w:val="24"/>
                <w:szCs w:val="28"/>
                <w:lang w:eastAsia="en-GB"/>
              </w:rPr>
            </w:pPr>
          </w:p>
        </w:tc>
        <w:tc>
          <w:tcPr>
            <w:tcW w:w="2972"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801B30" w:rsidP="0095643B">
            <w:pPr>
              <w:spacing w:after="0" w:line="240" w:lineRule="auto"/>
              <w:jc w:val="right"/>
              <w:rPr>
                <w:rFonts w:ascii="Arial" w:eastAsia="Times New Roman" w:hAnsi="Arial" w:cs="Arial"/>
                <w:b/>
                <w:sz w:val="20"/>
                <w:szCs w:val="20"/>
                <w:lang w:eastAsia="en-GB"/>
              </w:rPr>
            </w:pPr>
            <w:r w:rsidRPr="0095643B">
              <w:rPr>
                <w:rFonts w:ascii="Arial" w:eastAsia="Times New Roman" w:hAnsi="Arial" w:cs="Arial"/>
                <w:b/>
                <w:sz w:val="20"/>
                <w:szCs w:val="20"/>
                <w:lang w:eastAsia="en-GB"/>
              </w:rPr>
              <w:t>Level Achieved:</w:t>
            </w:r>
          </w:p>
        </w:tc>
        <w:tc>
          <w:tcPr>
            <w:tcW w:w="99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F51D93" w:rsidRDefault="00801B30" w:rsidP="0095643B">
            <w:pPr>
              <w:spacing w:after="0" w:line="240" w:lineRule="auto"/>
              <w:jc w:val="center"/>
              <w:rPr>
                <w:rFonts w:ascii="Arial" w:eastAsia="Times New Roman" w:hAnsi="Arial" w:cs="Arial"/>
                <w:sz w:val="24"/>
                <w:szCs w:val="20"/>
                <w:lang w:eastAsia="en-GB"/>
              </w:rPr>
            </w:pPr>
            <w:r>
              <w:rPr>
                <w:rFonts w:ascii="Arial" w:eastAsia="Times New Roman" w:hAnsi="Arial" w:cs="Arial"/>
                <w:sz w:val="24"/>
                <w:szCs w:val="20"/>
                <w:lang w:eastAsia="en-GB"/>
              </w:rPr>
              <w:t>L2</w:t>
            </w:r>
          </w:p>
        </w:tc>
        <w:tc>
          <w:tcPr>
            <w:tcW w:w="1099"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801B30" w:rsidP="00F51D93">
            <w:pPr>
              <w:spacing w:after="0" w:line="240" w:lineRule="auto"/>
              <w:rPr>
                <w:rFonts w:ascii="Arial" w:eastAsia="Times New Roman" w:hAnsi="Arial" w:cs="Arial"/>
                <w:b/>
                <w:sz w:val="24"/>
                <w:szCs w:val="20"/>
                <w:lang w:eastAsia="en-GB"/>
              </w:rPr>
            </w:pPr>
            <w:r>
              <w:rPr>
                <w:rFonts w:ascii="Arial" w:eastAsia="Times New Roman" w:hAnsi="Arial" w:cs="Arial"/>
                <w:b/>
                <w:sz w:val="24"/>
                <w:szCs w:val="20"/>
                <w:lang w:eastAsia="en-GB"/>
              </w:rPr>
              <w:t>3</w:t>
            </w:r>
            <w:r w:rsidR="00F51D93" w:rsidRPr="00F51D93">
              <w:rPr>
                <w:rFonts w:ascii="Arial" w:eastAsia="Times New Roman" w:hAnsi="Arial" w:cs="Arial"/>
                <w:b/>
                <w:sz w:val="24"/>
                <w:szCs w:val="20"/>
                <w:lang w:eastAsia="en-GB"/>
              </w:rPr>
              <w:t xml:space="preserve"> credits</w:t>
            </w:r>
          </w:p>
        </w:tc>
      </w:tr>
      <w:tr w:rsidR="00C85489" w:rsidTr="0070705B">
        <w:trPr>
          <w:trHeight w:val="342"/>
          <w:jc w:val="center"/>
        </w:trPr>
        <w:tc>
          <w:tcPr>
            <w:tcW w:w="5246" w:type="dxa"/>
            <w:gridSpan w:val="3"/>
            <w:vMerge/>
            <w:tcBorders>
              <w:right w:val="single" w:sz="24" w:space="0" w:color="auto"/>
            </w:tcBorders>
            <w:shd w:val="clear" w:color="auto" w:fill="auto"/>
          </w:tcPr>
          <w:p w:rsidR="0070705B" w:rsidRPr="0095643B" w:rsidRDefault="0070705B" w:rsidP="0095643B">
            <w:pPr>
              <w:keepNext/>
              <w:keepLines/>
              <w:spacing w:before="60" w:after="60"/>
              <w:outlineLvl w:val="0"/>
              <w:rPr>
                <w:rFonts w:ascii="Arial" w:eastAsia="Times New Roman" w:hAnsi="Arial" w:cs="Times New Roman"/>
                <w:b/>
                <w:bCs/>
                <w:color w:val="000000"/>
                <w:sz w:val="24"/>
                <w:szCs w:val="28"/>
                <w:lang w:eastAsia="en-GB"/>
              </w:rPr>
            </w:pPr>
          </w:p>
        </w:tc>
        <w:tc>
          <w:tcPr>
            <w:tcW w:w="2972"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70705B" w:rsidRPr="0095643B" w:rsidRDefault="00801B30" w:rsidP="0095643B">
            <w:pPr>
              <w:spacing w:after="0" w:line="240" w:lineRule="auto"/>
              <w:jc w:val="right"/>
              <w:rPr>
                <w:rFonts w:ascii="Arial" w:eastAsia="Times New Roman" w:hAnsi="Arial" w:cs="Times New Roman"/>
                <w:b/>
                <w:sz w:val="20"/>
                <w:lang w:eastAsia="en-GB"/>
              </w:rPr>
            </w:pPr>
            <w:r w:rsidRPr="0095643B">
              <w:rPr>
                <w:rFonts w:ascii="Arial" w:eastAsia="Times New Roman" w:hAnsi="Arial" w:cs="Times New Roman"/>
                <w:b/>
                <w:sz w:val="20"/>
                <w:lang w:eastAsia="en-GB"/>
              </w:rPr>
              <w:t xml:space="preserve">Final Grade Achieved  </w:t>
            </w:r>
          </w:p>
          <w:p w:rsidR="0070705B" w:rsidRPr="0095643B" w:rsidRDefault="00801B30" w:rsidP="0095643B">
            <w:pPr>
              <w:spacing w:after="0" w:line="240" w:lineRule="auto"/>
              <w:jc w:val="right"/>
              <w:rPr>
                <w:rFonts w:ascii="Arial" w:eastAsia="Times New Roman" w:hAnsi="Arial" w:cs="Times New Roman"/>
                <w:i/>
                <w:lang w:eastAsia="en-GB"/>
              </w:rPr>
            </w:pPr>
            <w:r>
              <w:rPr>
                <w:rFonts w:ascii="Arial" w:eastAsia="Times New Roman" w:hAnsi="Arial" w:cs="Times New Roman"/>
                <w:i/>
                <w:sz w:val="16"/>
                <w:lang w:eastAsia="en-GB"/>
              </w:rPr>
              <w:t xml:space="preserve">(Level 2 </w:t>
            </w:r>
            <w:r w:rsidRPr="0095643B">
              <w:rPr>
                <w:rFonts w:ascii="Arial" w:eastAsia="Times New Roman" w:hAnsi="Arial" w:cs="Times New Roman"/>
                <w:i/>
                <w:sz w:val="16"/>
                <w:lang w:eastAsia="en-GB"/>
              </w:rPr>
              <w:t>units only)</w:t>
            </w:r>
          </w:p>
        </w:tc>
        <w:tc>
          <w:tcPr>
            <w:tcW w:w="99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70705B" w:rsidRPr="0095643B" w:rsidRDefault="00801B30" w:rsidP="0095643B">
            <w:pPr>
              <w:keepNext/>
              <w:keepLines/>
              <w:spacing w:before="60" w:after="60"/>
              <w:jc w:val="center"/>
              <w:outlineLvl w:val="0"/>
              <w:rPr>
                <w:rFonts w:ascii="Arial" w:eastAsia="Times New Roman" w:hAnsi="Arial" w:cs="Times New Roman"/>
                <w:b/>
                <w:bCs/>
                <w:color w:val="000000"/>
                <w:sz w:val="24"/>
                <w:szCs w:val="28"/>
                <w:lang w:eastAsia="en-GB"/>
              </w:rPr>
            </w:pPr>
            <w:r w:rsidRPr="0095643B">
              <w:rPr>
                <w:rFonts w:ascii="Arial" w:eastAsia="Times New Roman" w:hAnsi="Arial" w:cs="Times New Roman"/>
                <w:b/>
                <w:bCs/>
                <w:color w:val="000000"/>
                <w:sz w:val="24"/>
                <w:szCs w:val="28"/>
                <w:lang w:eastAsia="en-GB"/>
              </w:rPr>
              <w:t>P</w:t>
            </w:r>
          </w:p>
        </w:tc>
        <w:tc>
          <w:tcPr>
            <w:tcW w:w="1099" w:type="dxa"/>
            <w:tcBorders>
              <w:top w:val="single" w:sz="24" w:space="0" w:color="auto"/>
              <w:left w:val="single" w:sz="24" w:space="0" w:color="auto"/>
              <w:bottom w:val="single" w:sz="2" w:space="0" w:color="auto"/>
              <w:right w:val="single" w:sz="24" w:space="0" w:color="auto"/>
            </w:tcBorders>
            <w:shd w:val="clear" w:color="auto" w:fill="D9D9D9" w:themeFill="background1" w:themeFillShade="D9"/>
            <w:vAlign w:val="center"/>
          </w:tcPr>
          <w:p w:rsidR="0070705B" w:rsidRPr="0095643B" w:rsidRDefault="0070705B" w:rsidP="0095643B">
            <w:pPr>
              <w:keepNext/>
              <w:keepLines/>
              <w:spacing w:before="60" w:after="60"/>
              <w:jc w:val="center"/>
              <w:outlineLvl w:val="0"/>
              <w:rPr>
                <w:rFonts w:ascii="Arial" w:eastAsia="Times New Roman" w:hAnsi="Arial" w:cs="Times New Roman"/>
                <w:b/>
                <w:bCs/>
                <w:color w:val="000000"/>
                <w:sz w:val="24"/>
                <w:szCs w:val="28"/>
                <w:lang w:eastAsia="en-GB"/>
              </w:rPr>
            </w:pPr>
          </w:p>
        </w:tc>
      </w:tr>
      <w:tr w:rsidR="00C85489" w:rsidTr="0070705B">
        <w:trPr>
          <w:trHeight w:val="249"/>
          <w:jc w:val="center"/>
        </w:trPr>
        <w:tc>
          <w:tcPr>
            <w:tcW w:w="5246" w:type="dxa"/>
            <w:gridSpan w:val="3"/>
            <w:vMerge/>
            <w:tcBorders>
              <w:bottom w:val="single" w:sz="4" w:space="0" w:color="auto"/>
              <w:right w:val="single" w:sz="24" w:space="0" w:color="auto"/>
            </w:tcBorders>
            <w:shd w:val="clear" w:color="auto" w:fill="auto"/>
          </w:tcPr>
          <w:p w:rsidR="0095643B" w:rsidRPr="0095643B" w:rsidRDefault="0095643B" w:rsidP="0095643B">
            <w:pPr>
              <w:keepNext/>
              <w:keepLines/>
              <w:spacing w:before="60" w:after="60"/>
              <w:outlineLvl w:val="0"/>
              <w:rPr>
                <w:rFonts w:ascii="Arial" w:eastAsia="Times New Roman" w:hAnsi="Arial" w:cs="Times New Roman"/>
                <w:b/>
                <w:bCs/>
                <w:color w:val="000000"/>
                <w:sz w:val="24"/>
                <w:szCs w:val="28"/>
                <w:lang w:eastAsia="en-GB"/>
              </w:rPr>
            </w:pPr>
          </w:p>
        </w:tc>
        <w:tc>
          <w:tcPr>
            <w:tcW w:w="2972"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801B30" w:rsidP="0095643B">
            <w:pPr>
              <w:spacing w:after="0" w:line="240" w:lineRule="auto"/>
              <w:jc w:val="right"/>
              <w:rPr>
                <w:rFonts w:ascii="Arial" w:eastAsia="Times New Roman" w:hAnsi="Arial" w:cs="Times New Roman"/>
                <w:b/>
                <w:lang w:eastAsia="en-GB"/>
              </w:rPr>
            </w:pPr>
            <w:r w:rsidRPr="0095643B">
              <w:rPr>
                <w:rFonts w:ascii="Arial" w:eastAsia="Times New Roman" w:hAnsi="Arial" w:cs="Times New Roman"/>
                <w:b/>
                <w:sz w:val="20"/>
                <w:lang w:eastAsia="en-GB"/>
              </w:rPr>
              <w:t>Resubmission?</w:t>
            </w:r>
          </w:p>
        </w:tc>
        <w:tc>
          <w:tcPr>
            <w:tcW w:w="99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801B30" w:rsidP="0095643B">
            <w:pPr>
              <w:spacing w:after="0" w:line="240" w:lineRule="auto"/>
              <w:jc w:val="center"/>
              <w:rPr>
                <w:rFonts w:ascii="Arial" w:eastAsia="Times New Roman" w:hAnsi="Arial" w:cs="Times New Roman"/>
                <w:b/>
                <w:lang w:eastAsia="en-GB"/>
              </w:rPr>
            </w:pPr>
            <w:r w:rsidRPr="0095643B">
              <w:rPr>
                <w:rFonts w:ascii="Arial" w:eastAsia="Times New Roman" w:hAnsi="Arial" w:cs="Times New Roman"/>
                <w:b/>
                <w:lang w:eastAsia="en-GB"/>
              </w:rPr>
              <w:t>Y</w:t>
            </w:r>
          </w:p>
        </w:tc>
        <w:tc>
          <w:tcPr>
            <w:tcW w:w="1099"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801B30" w:rsidP="0095643B">
            <w:pPr>
              <w:spacing w:after="0" w:line="240" w:lineRule="auto"/>
              <w:jc w:val="center"/>
              <w:rPr>
                <w:rFonts w:ascii="Arial" w:eastAsia="Times New Roman" w:hAnsi="Arial" w:cs="Times New Roman"/>
                <w:b/>
                <w:lang w:eastAsia="en-GB"/>
              </w:rPr>
            </w:pPr>
            <w:r w:rsidRPr="0095643B">
              <w:rPr>
                <w:rFonts w:ascii="Arial" w:eastAsia="Times New Roman" w:hAnsi="Arial" w:cs="Times New Roman"/>
                <w:b/>
                <w:lang w:eastAsia="en-GB"/>
              </w:rPr>
              <w:t>N</w:t>
            </w:r>
          </w:p>
        </w:tc>
      </w:tr>
      <w:tr w:rsidR="00C85489" w:rsidTr="00491171">
        <w:trPr>
          <w:jc w:val="center"/>
        </w:trPr>
        <w:tc>
          <w:tcPr>
            <w:tcW w:w="10314" w:type="dxa"/>
            <w:gridSpan w:val="7"/>
            <w:tcBorders>
              <w:top w:val="nil"/>
              <w:left w:val="nil"/>
              <w:right w:val="nil"/>
            </w:tcBorders>
            <w:shd w:val="clear" w:color="auto" w:fill="auto"/>
          </w:tcPr>
          <w:p w:rsidR="0095643B" w:rsidRPr="0095643B" w:rsidRDefault="0095643B" w:rsidP="0095643B">
            <w:pPr>
              <w:keepNext/>
              <w:keepLines/>
              <w:spacing w:before="60" w:after="60"/>
              <w:outlineLvl w:val="0"/>
              <w:rPr>
                <w:rFonts w:ascii="Arial" w:eastAsia="Times New Roman" w:hAnsi="Arial" w:cs="Times New Roman"/>
                <w:b/>
                <w:bCs/>
                <w:color w:val="4F2683"/>
                <w:sz w:val="2"/>
                <w:szCs w:val="28"/>
                <w:lang w:eastAsia="en-GB"/>
              </w:rPr>
            </w:pPr>
          </w:p>
        </w:tc>
      </w:tr>
      <w:tr w:rsidR="00C85489" w:rsidTr="00491171">
        <w:trPr>
          <w:trHeight w:val="738"/>
          <w:jc w:val="center"/>
        </w:trPr>
        <w:tc>
          <w:tcPr>
            <w:tcW w:w="10314" w:type="dxa"/>
            <w:gridSpan w:val="7"/>
            <w:shd w:val="clear" w:color="auto" w:fill="auto"/>
            <w:vAlign w:val="center"/>
          </w:tcPr>
          <w:p w:rsidR="0095643B" w:rsidRPr="0095643B" w:rsidRDefault="0095643B" w:rsidP="0095643B">
            <w:pPr>
              <w:spacing w:after="0" w:line="240" w:lineRule="auto"/>
              <w:rPr>
                <w:rFonts w:ascii="Arial" w:eastAsia="Times New Roman" w:hAnsi="Arial" w:cs="Times New Roman"/>
                <w:b/>
                <w:lang w:eastAsia="en-GB"/>
              </w:rPr>
            </w:pPr>
          </w:p>
          <w:p w:rsidR="005A05AF" w:rsidRDefault="00801B30" w:rsidP="005A05AF">
            <w:pPr>
              <w:pStyle w:val="head4"/>
              <w:spacing w:before="0" w:after="0"/>
              <w:ind w:left="692" w:hanging="692"/>
              <w:rPr>
                <w:rFonts w:ascii="Comic Sans MS" w:hAnsi="Comic Sans MS"/>
                <w:b w:val="0"/>
                <w:sz w:val="24"/>
                <w:szCs w:val="24"/>
              </w:rPr>
            </w:pPr>
            <w:r>
              <w:rPr>
                <w:rFonts w:ascii="Comic Sans MS" w:hAnsi="Comic Sans MS"/>
                <w:b w:val="0"/>
                <w:sz w:val="24"/>
                <w:szCs w:val="24"/>
              </w:rPr>
              <w:t>L2 Dip. In Skills for Further study in Health and Human Sciences</w:t>
            </w:r>
          </w:p>
          <w:p w:rsidR="0095643B" w:rsidRPr="0095643B" w:rsidRDefault="0095643B" w:rsidP="001B2248">
            <w:pPr>
              <w:keepNext/>
              <w:spacing w:before="60" w:after="0" w:line="240" w:lineRule="auto"/>
              <w:outlineLvl w:val="2"/>
              <w:rPr>
                <w:rFonts w:ascii="Arial" w:eastAsia="Times New Roman" w:hAnsi="Arial" w:cs="Times New Roman"/>
                <w:b/>
                <w:sz w:val="18"/>
                <w:szCs w:val="20"/>
                <w:lang w:eastAsia="en-GB"/>
              </w:rPr>
            </w:pPr>
          </w:p>
        </w:tc>
      </w:tr>
      <w:tr w:rsidR="00C85489" w:rsidTr="00491171">
        <w:trPr>
          <w:cantSplit/>
          <w:trHeight w:val="515"/>
          <w:jc w:val="center"/>
        </w:trPr>
        <w:tc>
          <w:tcPr>
            <w:tcW w:w="5155" w:type="dxa"/>
            <w:gridSpan w:val="2"/>
          </w:tcPr>
          <w:p w:rsidR="0095643B" w:rsidRPr="0095643B" w:rsidRDefault="00801B30" w:rsidP="00B974CB">
            <w:pPr>
              <w:spacing w:after="0" w:line="240" w:lineRule="auto"/>
              <w:rPr>
                <w:rFonts w:ascii="Arial" w:eastAsia="Times New Roman" w:hAnsi="Arial" w:cs="Times New Roman"/>
                <w:bCs/>
                <w:color w:val="000000"/>
                <w:lang w:eastAsia="en-GB"/>
              </w:rPr>
            </w:pPr>
            <w:r>
              <w:rPr>
                <w:rFonts w:ascii="Arial" w:eastAsia="Times New Roman" w:hAnsi="Arial" w:cs="Times New Roman"/>
                <w:b/>
                <w:lang w:eastAsia="en-GB"/>
              </w:rPr>
              <w:t>Unit title(s):</w:t>
            </w:r>
            <w:r>
              <w:rPr>
                <w:rFonts w:ascii="Comic Sans MS" w:eastAsia="Times New Roman" w:hAnsi="Comic Sans MS" w:cs="Arial"/>
                <w:lang w:eastAsia="en-GB"/>
              </w:rPr>
              <w:t xml:space="preserve"> Infection and Immunity</w:t>
            </w:r>
          </w:p>
        </w:tc>
        <w:tc>
          <w:tcPr>
            <w:tcW w:w="5159" w:type="dxa"/>
            <w:gridSpan w:val="5"/>
          </w:tcPr>
          <w:p w:rsidR="0095643B" w:rsidRPr="0095643B" w:rsidRDefault="00801B30" w:rsidP="0095643B">
            <w:pPr>
              <w:spacing w:before="60" w:after="0" w:line="240" w:lineRule="auto"/>
              <w:rPr>
                <w:rFonts w:ascii="Arial" w:eastAsia="Times New Roman" w:hAnsi="Arial" w:cs="Arial"/>
                <w:color w:val="000000"/>
                <w:szCs w:val="20"/>
                <w:lang w:eastAsia="en-GB"/>
              </w:rPr>
            </w:pPr>
            <w:r>
              <w:rPr>
                <w:rFonts w:ascii="Arial" w:eastAsia="Times New Roman" w:hAnsi="Arial" w:cs="Arial"/>
                <w:b/>
                <w:bCs/>
                <w:lang w:eastAsia="en-GB"/>
              </w:rPr>
              <w:t>Unit code(s): PA1</w:t>
            </w:r>
            <w:r w:rsidR="00255EA0">
              <w:rPr>
                <w:rFonts w:ascii="Comic Sans MS" w:eastAsia="Times New Roman" w:hAnsi="Comic Sans MS" w:cs="Arial"/>
                <w:sz w:val="20"/>
                <w:szCs w:val="20"/>
                <w:lang w:eastAsia="en-GB"/>
              </w:rPr>
              <w:t>/2/LQ/0</w:t>
            </w:r>
            <w:r w:rsidR="00924838">
              <w:rPr>
                <w:rFonts w:ascii="Comic Sans MS" w:eastAsia="Times New Roman" w:hAnsi="Comic Sans MS" w:cs="Arial"/>
                <w:sz w:val="20"/>
                <w:szCs w:val="20"/>
                <w:lang w:eastAsia="en-GB"/>
              </w:rPr>
              <w:t>3</w:t>
            </w:r>
            <w:r w:rsidR="00255EA0">
              <w:rPr>
                <w:rFonts w:ascii="Comic Sans MS" w:eastAsia="Times New Roman" w:hAnsi="Comic Sans MS" w:cs="Arial"/>
                <w:sz w:val="20"/>
                <w:szCs w:val="20"/>
                <w:lang w:eastAsia="en-GB"/>
              </w:rPr>
              <w:t>1</w:t>
            </w:r>
          </w:p>
        </w:tc>
      </w:tr>
      <w:tr w:rsidR="00C85489" w:rsidTr="00491171">
        <w:trPr>
          <w:trHeight w:val="311"/>
          <w:jc w:val="center"/>
        </w:trPr>
        <w:tc>
          <w:tcPr>
            <w:tcW w:w="5155" w:type="dxa"/>
            <w:gridSpan w:val="2"/>
          </w:tcPr>
          <w:p w:rsidR="00603842" w:rsidRDefault="00801B30" w:rsidP="0095643B">
            <w:pPr>
              <w:spacing w:after="0" w:line="240" w:lineRule="auto"/>
              <w:rPr>
                <w:rFonts w:ascii="Arial" w:eastAsia="Times New Roman" w:hAnsi="Arial" w:cs="Times New Roman"/>
                <w:b/>
                <w:lang w:eastAsia="en-GB"/>
              </w:rPr>
            </w:pPr>
            <w:r w:rsidRPr="0095643B">
              <w:rPr>
                <w:rFonts w:ascii="Arial" w:eastAsia="Times New Roman" w:hAnsi="Arial" w:cs="Times New Roman"/>
                <w:b/>
                <w:lang w:eastAsia="en-GB"/>
              </w:rPr>
              <w:t xml:space="preserve">Learner:  </w:t>
            </w:r>
          </w:p>
          <w:p w:rsidR="00603842" w:rsidRDefault="00603842" w:rsidP="0095643B">
            <w:pPr>
              <w:spacing w:after="0" w:line="240" w:lineRule="auto"/>
              <w:rPr>
                <w:rFonts w:ascii="Arial" w:eastAsia="Times New Roman" w:hAnsi="Arial" w:cs="Times New Roman"/>
                <w:b/>
                <w:lang w:eastAsia="en-GB"/>
              </w:rPr>
            </w:pPr>
          </w:p>
          <w:p w:rsidR="0095643B" w:rsidRPr="0095643B" w:rsidRDefault="00801B30" w:rsidP="0095643B">
            <w:pPr>
              <w:spacing w:after="0" w:line="240" w:lineRule="auto"/>
              <w:rPr>
                <w:rFonts w:ascii="Arial" w:eastAsia="Times New Roman" w:hAnsi="Arial" w:cs="Times New Roman"/>
                <w:color w:val="000000"/>
                <w:lang w:eastAsia="en-GB"/>
              </w:rPr>
            </w:pPr>
            <w:r>
              <w:rPr>
                <w:rFonts w:ascii="Arial" w:eastAsia="Times New Roman" w:hAnsi="Arial" w:cs="Times New Roman"/>
                <w:b/>
                <w:lang w:eastAsia="en-GB"/>
              </w:rPr>
              <w:t>Group: _____</w:t>
            </w:r>
          </w:p>
        </w:tc>
        <w:tc>
          <w:tcPr>
            <w:tcW w:w="5159" w:type="dxa"/>
            <w:gridSpan w:val="5"/>
          </w:tcPr>
          <w:p w:rsidR="0095643B" w:rsidRPr="00396F2E" w:rsidRDefault="00801B30" w:rsidP="0095643B">
            <w:pPr>
              <w:keepNext/>
              <w:spacing w:before="60" w:after="0" w:line="240" w:lineRule="auto"/>
              <w:outlineLvl w:val="2"/>
              <w:rPr>
                <w:rFonts w:ascii="Arial" w:eastAsia="Times New Roman" w:hAnsi="Arial" w:cs="Times New Roman"/>
                <w:b/>
                <w:lang w:eastAsia="en-GB"/>
              </w:rPr>
            </w:pPr>
            <w:r w:rsidRPr="0095643B">
              <w:rPr>
                <w:rFonts w:ascii="Arial" w:eastAsia="Times New Roman" w:hAnsi="Arial" w:cs="Times New Roman"/>
                <w:b/>
                <w:lang w:eastAsia="en-GB"/>
              </w:rPr>
              <w:t>Tutor/Assessor:</w:t>
            </w:r>
            <w:r w:rsidR="00A96342">
              <w:rPr>
                <w:rFonts w:ascii="Arial" w:eastAsia="Times New Roman" w:hAnsi="Arial" w:cs="Times New Roman"/>
                <w:b/>
                <w:lang w:eastAsia="en-GB"/>
              </w:rPr>
              <w:t xml:space="preserve"> </w:t>
            </w:r>
            <w:r w:rsidR="00603842">
              <w:rPr>
                <w:rFonts w:ascii="Arial" w:eastAsia="Times New Roman" w:hAnsi="Arial" w:cs="Times New Roman"/>
                <w:b/>
                <w:lang w:eastAsia="en-GB"/>
              </w:rPr>
              <w:t xml:space="preserve"> Washington Ogwang</w:t>
            </w:r>
          </w:p>
          <w:p w:rsidR="0095643B" w:rsidRPr="0095643B" w:rsidRDefault="0095643B" w:rsidP="0095643B">
            <w:pPr>
              <w:spacing w:after="0" w:line="240" w:lineRule="auto"/>
              <w:rPr>
                <w:rFonts w:ascii="Arial" w:eastAsia="Times New Roman" w:hAnsi="Arial" w:cs="Arial"/>
                <w:szCs w:val="20"/>
                <w:lang w:eastAsia="en-GB"/>
              </w:rPr>
            </w:pPr>
          </w:p>
        </w:tc>
      </w:tr>
      <w:tr w:rsidR="00C85489" w:rsidTr="002D16AE">
        <w:trPr>
          <w:trHeight w:val="2479"/>
          <w:jc w:val="center"/>
        </w:trPr>
        <w:tc>
          <w:tcPr>
            <w:tcW w:w="10314" w:type="dxa"/>
            <w:gridSpan w:val="7"/>
          </w:tcPr>
          <w:p w:rsidR="0095643B" w:rsidRPr="0095643B" w:rsidRDefault="00801B30" w:rsidP="0095643B">
            <w:pPr>
              <w:spacing w:before="60" w:after="0" w:line="240" w:lineRule="auto"/>
              <w:rPr>
                <w:rFonts w:ascii="Arial" w:eastAsia="Times New Roman" w:hAnsi="Arial" w:cs="Arial"/>
                <w:b/>
                <w:bCs/>
                <w:lang w:eastAsia="en-GB"/>
              </w:rPr>
            </w:pPr>
            <w:r w:rsidRPr="0095643B">
              <w:rPr>
                <w:rFonts w:ascii="Arial" w:eastAsia="Times New Roman" w:hAnsi="Arial" w:cs="Arial"/>
                <w:b/>
                <w:bCs/>
                <w:lang w:eastAsia="en-GB"/>
              </w:rPr>
              <w:t xml:space="preserve">Description of Assignment:  </w:t>
            </w:r>
          </w:p>
          <w:p w:rsidR="0095643B" w:rsidRPr="0095643B" w:rsidRDefault="00801B30" w:rsidP="0095643B">
            <w:pPr>
              <w:spacing w:before="60" w:after="0" w:line="240" w:lineRule="auto"/>
              <w:rPr>
                <w:rFonts w:ascii="Comic Sans MS" w:eastAsia="Times New Roman" w:hAnsi="Comic Sans MS" w:cs="Times New Roman"/>
                <w:color w:val="000000"/>
                <w:sz w:val="20"/>
                <w:szCs w:val="20"/>
                <w:lang w:eastAsia="en-GB"/>
              </w:rPr>
            </w:pPr>
            <w:r>
              <w:rPr>
                <w:rFonts w:ascii="Comic Sans MS" w:eastAsia="Times New Roman" w:hAnsi="Comic Sans MS" w:cs="Times New Roman"/>
                <w:color w:val="000000"/>
                <w:sz w:val="20"/>
                <w:szCs w:val="20"/>
                <w:lang w:eastAsia="en-GB"/>
              </w:rPr>
              <w:t>Assignment</w:t>
            </w:r>
            <w:r w:rsidRPr="0095643B">
              <w:rPr>
                <w:rFonts w:ascii="Comic Sans MS" w:eastAsia="Times New Roman" w:hAnsi="Comic Sans MS" w:cs="Times New Roman"/>
                <w:color w:val="000000"/>
                <w:sz w:val="20"/>
                <w:szCs w:val="20"/>
                <w:lang w:eastAsia="en-GB"/>
              </w:rPr>
              <w:t xml:space="preserve"> 1: Worksheet of questions</w:t>
            </w:r>
            <w:r>
              <w:rPr>
                <w:rFonts w:ascii="Comic Sans MS" w:eastAsia="Times New Roman" w:hAnsi="Comic Sans MS" w:cs="Times New Roman"/>
                <w:color w:val="000000"/>
                <w:sz w:val="20"/>
                <w:szCs w:val="20"/>
                <w:lang w:eastAsia="en-GB"/>
              </w:rPr>
              <w:t xml:space="preserve"> and practical</w:t>
            </w:r>
            <w:r w:rsidRPr="0095643B">
              <w:rPr>
                <w:rFonts w:ascii="Comic Sans MS" w:eastAsia="Times New Roman" w:hAnsi="Comic Sans MS" w:cs="Times New Roman"/>
                <w:color w:val="000000"/>
                <w:sz w:val="20"/>
                <w:szCs w:val="20"/>
                <w:lang w:eastAsia="en-GB"/>
              </w:rPr>
              <w:t xml:space="preserve"> cover</w:t>
            </w:r>
            <w:r w:rsidR="00F27201">
              <w:rPr>
                <w:rFonts w:ascii="Comic Sans MS" w:eastAsia="Times New Roman" w:hAnsi="Comic Sans MS" w:cs="Times New Roman"/>
                <w:color w:val="000000"/>
                <w:sz w:val="20"/>
                <w:szCs w:val="20"/>
                <w:lang w:eastAsia="en-GB"/>
              </w:rPr>
              <w:t>ing a</w:t>
            </w:r>
            <w:r w:rsidR="00491171">
              <w:rPr>
                <w:rFonts w:ascii="Comic Sans MS" w:eastAsia="Times New Roman" w:hAnsi="Comic Sans MS" w:cs="Times New Roman"/>
                <w:color w:val="000000"/>
                <w:sz w:val="20"/>
                <w:szCs w:val="20"/>
                <w:lang w:eastAsia="en-GB"/>
              </w:rPr>
              <w:t xml:space="preserve">ssessment criteria 1.1 , </w:t>
            </w:r>
            <w:r w:rsidR="00F27201">
              <w:rPr>
                <w:rFonts w:ascii="Comic Sans MS" w:eastAsia="Times New Roman" w:hAnsi="Comic Sans MS" w:cs="Times New Roman"/>
                <w:color w:val="000000"/>
                <w:sz w:val="20"/>
                <w:szCs w:val="20"/>
                <w:lang w:eastAsia="en-GB"/>
              </w:rPr>
              <w:t xml:space="preserve">1.2, </w:t>
            </w:r>
            <w:r w:rsidR="00255EA0">
              <w:rPr>
                <w:rFonts w:ascii="Comic Sans MS" w:eastAsia="Times New Roman" w:hAnsi="Comic Sans MS" w:cs="Times New Roman"/>
                <w:color w:val="000000"/>
                <w:sz w:val="20"/>
                <w:szCs w:val="20"/>
                <w:lang w:eastAsia="en-GB"/>
              </w:rPr>
              <w:t xml:space="preserve">2.1, </w:t>
            </w:r>
            <w:r w:rsidR="00924838">
              <w:rPr>
                <w:rFonts w:ascii="Comic Sans MS" w:eastAsia="Times New Roman" w:hAnsi="Comic Sans MS" w:cs="Times New Roman"/>
                <w:color w:val="000000"/>
                <w:sz w:val="20"/>
                <w:szCs w:val="20"/>
                <w:lang w:eastAsia="en-GB"/>
              </w:rPr>
              <w:t>2.1</w:t>
            </w:r>
            <w:r w:rsidR="00F27201">
              <w:rPr>
                <w:rFonts w:ascii="Comic Sans MS" w:eastAsia="Times New Roman" w:hAnsi="Comic Sans MS" w:cs="Times New Roman"/>
                <w:color w:val="000000"/>
                <w:sz w:val="20"/>
                <w:szCs w:val="20"/>
                <w:lang w:eastAsia="en-GB"/>
              </w:rPr>
              <w:t>,</w:t>
            </w:r>
            <w:r w:rsidRPr="0095643B">
              <w:rPr>
                <w:rFonts w:ascii="Comic Sans MS" w:eastAsia="Times New Roman" w:hAnsi="Comic Sans MS" w:cs="Times New Roman"/>
                <w:color w:val="000000"/>
                <w:sz w:val="20"/>
                <w:szCs w:val="20"/>
                <w:lang w:eastAsia="en-GB"/>
              </w:rPr>
              <w:t xml:space="preserve"> 3.1</w:t>
            </w:r>
            <w:r w:rsidR="00255EA0">
              <w:rPr>
                <w:rFonts w:ascii="Comic Sans MS" w:eastAsia="Times New Roman" w:hAnsi="Comic Sans MS" w:cs="Times New Roman"/>
                <w:color w:val="000000"/>
                <w:sz w:val="20"/>
                <w:szCs w:val="20"/>
                <w:lang w:eastAsia="en-GB"/>
              </w:rPr>
              <w:t>,3.2, 4.1,4.2</w:t>
            </w:r>
            <w:r w:rsidR="00A67E6E">
              <w:rPr>
                <w:rFonts w:ascii="Comic Sans MS" w:eastAsia="Times New Roman" w:hAnsi="Comic Sans MS" w:cs="Times New Roman"/>
                <w:color w:val="000000"/>
                <w:sz w:val="20"/>
                <w:szCs w:val="20"/>
                <w:lang w:eastAsia="en-GB"/>
              </w:rPr>
              <w:t>, 5.1</w:t>
            </w:r>
            <w:r w:rsidR="00924838">
              <w:rPr>
                <w:rFonts w:ascii="Comic Sans MS" w:eastAsia="Times New Roman" w:hAnsi="Comic Sans MS" w:cs="Times New Roman"/>
                <w:color w:val="000000"/>
                <w:sz w:val="20"/>
                <w:szCs w:val="20"/>
                <w:lang w:eastAsia="en-GB"/>
              </w:rPr>
              <w:t xml:space="preserve"> and</w:t>
            </w:r>
            <w:r w:rsidR="004B2DE9">
              <w:rPr>
                <w:rFonts w:ascii="Comic Sans MS" w:eastAsia="Times New Roman" w:hAnsi="Comic Sans MS" w:cs="Times New Roman"/>
                <w:color w:val="000000"/>
                <w:sz w:val="20"/>
                <w:szCs w:val="20"/>
                <w:lang w:eastAsia="en-GB"/>
              </w:rPr>
              <w:t xml:space="preserve"> 5</w:t>
            </w:r>
            <w:r w:rsidR="006C638E">
              <w:rPr>
                <w:rFonts w:ascii="Comic Sans MS" w:eastAsia="Times New Roman" w:hAnsi="Comic Sans MS" w:cs="Times New Roman"/>
                <w:color w:val="000000"/>
                <w:sz w:val="20"/>
                <w:szCs w:val="20"/>
                <w:lang w:eastAsia="en-GB"/>
              </w:rPr>
              <w:t>.</w:t>
            </w:r>
            <w:r w:rsidR="00924838">
              <w:rPr>
                <w:rFonts w:ascii="Comic Sans MS" w:eastAsia="Times New Roman" w:hAnsi="Comic Sans MS" w:cs="Times New Roman"/>
                <w:color w:val="000000"/>
                <w:sz w:val="20"/>
                <w:szCs w:val="20"/>
                <w:lang w:eastAsia="en-GB"/>
              </w:rPr>
              <w:t>2</w:t>
            </w:r>
          </w:p>
          <w:p w:rsidR="0095643B" w:rsidRPr="0095643B" w:rsidRDefault="00801B30" w:rsidP="0095643B">
            <w:pPr>
              <w:spacing w:before="60"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 </w:t>
            </w:r>
          </w:p>
          <w:p w:rsidR="0095643B" w:rsidRPr="0095643B" w:rsidRDefault="0095643B" w:rsidP="0095643B">
            <w:pPr>
              <w:spacing w:before="60" w:after="0" w:line="240" w:lineRule="auto"/>
              <w:rPr>
                <w:rFonts w:ascii="Comic Sans MS" w:eastAsia="Times New Roman" w:hAnsi="Comic Sans MS" w:cs="Times New Roman"/>
                <w:color w:val="000000"/>
                <w:sz w:val="20"/>
                <w:szCs w:val="20"/>
                <w:lang w:eastAsia="en-GB"/>
              </w:rPr>
            </w:pPr>
          </w:p>
          <w:p w:rsidR="0095643B" w:rsidRPr="0095643B" w:rsidRDefault="00801B30" w:rsidP="006C638E">
            <w:pPr>
              <w:spacing w:before="60" w:after="0" w:line="240" w:lineRule="auto"/>
              <w:rPr>
                <w:rFonts w:ascii="Arial" w:eastAsia="Arial" w:hAnsi="Arial" w:cs="Arial"/>
                <w:b/>
                <w:i/>
                <w:lang w:eastAsia="en-GB"/>
              </w:rPr>
            </w:pPr>
            <w:r w:rsidRPr="0095643B">
              <w:rPr>
                <w:rFonts w:ascii="Arial" w:eastAsia="Arial" w:hAnsi="Arial" w:cs="Arial"/>
                <w:b/>
                <w:bCs/>
                <w:color w:val="000000"/>
                <w:sz w:val="20"/>
                <w:szCs w:val="20"/>
                <w:lang w:eastAsia="en-GB"/>
              </w:rPr>
              <w:t xml:space="preserve">All components need to be submitted in order to pass the unit. </w:t>
            </w:r>
          </w:p>
        </w:tc>
      </w:tr>
      <w:tr w:rsidR="00C85489" w:rsidTr="00491171">
        <w:trPr>
          <w:cantSplit/>
          <w:trHeight w:val="495"/>
          <w:jc w:val="center"/>
        </w:trPr>
        <w:tc>
          <w:tcPr>
            <w:tcW w:w="3437" w:type="dxa"/>
          </w:tcPr>
          <w:p w:rsidR="0095643B" w:rsidRPr="0095643B" w:rsidRDefault="00801B30" w:rsidP="00DC3B93">
            <w:pPr>
              <w:spacing w:before="60" w:after="0" w:line="240" w:lineRule="auto"/>
              <w:rPr>
                <w:rFonts w:ascii="Arial" w:eastAsia="Times New Roman" w:hAnsi="Arial" w:cs="Times New Roman"/>
                <w:bCs/>
                <w:sz w:val="20"/>
                <w:lang w:eastAsia="en-GB"/>
              </w:rPr>
            </w:pPr>
            <w:r w:rsidRPr="0095643B">
              <w:rPr>
                <w:rFonts w:ascii="Arial" w:eastAsia="Times New Roman" w:hAnsi="Arial" w:cs="Times New Roman"/>
                <w:b/>
                <w:sz w:val="20"/>
                <w:lang w:eastAsia="en-GB"/>
              </w:rPr>
              <w:t>Date set:</w:t>
            </w:r>
            <w:r w:rsidR="00113461">
              <w:rPr>
                <w:rFonts w:ascii="Arial" w:eastAsia="Times New Roman" w:hAnsi="Arial" w:cs="Times New Roman"/>
                <w:b/>
                <w:sz w:val="20"/>
                <w:lang w:eastAsia="en-GB"/>
              </w:rPr>
              <w:t xml:space="preserve"> WB</w:t>
            </w:r>
            <w:r w:rsidRPr="0095643B">
              <w:rPr>
                <w:rFonts w:ascii="Arial" w:eastAsia="Times New Roman" w:hAnsi="Arial" w:cs="Times New Roman"/>
                <w:b/>
                <w:sz w:val="20"/>
                <w:lang w:eastAsia="en-GB"/>
              </w:rPr>
              <w:t xml:space="preserve">  </w:t>
            </w:r>
            <w:r w:rsidR="00A67E6E">
              <w:rPr>
                <w:rFonts w:ascii="Arial" w:eastAsia="Times New Roman" w:hAnsi="Arial" w:cs="Times New Roman"/>
                <w:b/>
                <w:sz w:val="20"/>
                <w:lang w:eastAsia="en-GB"/>
              </w:rPr>
              <w:t>6/05</w:t>
            </w:r>
            <w:r w:rsidR="00382518">
              <w:rPr>
                <w:rFonts w:ascii="Arial" w:eastAsia="Times New Roman" w:hAnsi="Arial" w:cs="Times New Roman"/>
                <w:b/>
                <w:sz w:val="20"/>
                <w:lang w:eastAsia="en-GB"/>
              </w:rPr>
              <w:t>/2019</w:t>
            </w:r>
          </w:p>
        </w:tc>
        <w:tc>
          <w:tcPr>
            <w:tcW w:w="3436" w:type="dxa"/>
            <w:gridSpan w:val="3"/>
          </w:tcPr>
          <w:p w:rsidR="0095643B" w:rsidRPr="0095643B" w:rsidRDefault="00801B30" w:rsidP="0095643B">
            <w:pPr>
              <w:spacing w:after="0" w:line="240" w:lineRule="auto"/>
              <w:rPr>
                <w:rFonts w:ascii="Arial" w:eastAsia="Times New Roman" w:hAnsi="Arial" w:cs="Times New Roman"/>
                <w:bCs/>
                <w:color w:val="000000"/>
                <w:sz w:val="20"/>
                <w:lang w:eastAsia="en-GB"/>
              </w:rPr>
            </w:pPr>
            <w:r w:rsidRPr="00655A8F">
              <w:rPr>
                <w:rFonts w:ascii="Arial" w:eastAsia="Times New Roman" w:hAnsi="Arial" w:cs="Times New Roman"/>
                <w:b/>
                <w:color w:val="FF0000"/>
                <w:sz w:val="20"/>
                <w:lang w:eastAsia="en-GB"/>
              </w:rPr>
              <w:t xml:space="preserve"> </w:t>
            </w:r>
          </w:p>
        </w:tc>
        <w:tc>
          <w:tcPr>
            <w:tcW w:w="3441" w:type="dxa"/>
            <w:gridSpan w:val="3"/>
          </w:tcPr>
          <w:p w:rsidR="0095643B" w:rsidRPr="00E8118F" w:rsidRDefault="00801B30" w:rsidP="0095643B">
            <w:pPr>
              <w:spacing w:before="60" w:after="0" w:line="240" w:lineRule="auto"/>
              <w:rPr>
                <w:rFonts w:ascii="Arial" w:eastAsia="Times New Roman" w:hAnsi="Arial" w:cs="Times New Roman"/>
                <w:b/>
                <w:color w:val="FF0000"/>
                <w:sz w:val="20"/>
                <w:lang w:eastAsia="en-GB"/>
              </w:rPr>
            </w:pPr>
            <w:r w:rsidRPr="00E8118F">
              <w:rPr>
                <w:rFonts w:ascii="Arial" w:eastAsia="Times New Roman" w:hAnsi="Arial" w:cs="Times New Roman"/>
                <w:b/>
                <w:color w:val="FF0000"/>
                <w:sz w:val="20"/>
                <w:lang w:eastAsia="en-GB"/>
              </w:rPr>
              <w:t xml:space="preserve">Date </w:t>
            </w:r>
            <w:r w:rsidR="00DC3B93">
              <w:rPr>
                <w:rFonts w:ascii="Arial" w:eastAsia="Times New Roman" w:hAnsi="Arial" w:cs="Times New Roman"/>
                <w:b/>
                <w:color w:val="FF0000"/>
                <w:sz w:val="20"/>
                <w:lang w:eastAsia="en-GB"/>
              </w:rPr>
              <w:t xml:space="preserve">for final: WB </w:t>
            </w:r>
            <w:r w:rsidR="00A67E6E">
              <w:rPr>
                <w:rFonts w:ascii="Arial" w:eastAsia="Times New Roman" w:hAnsi="Arial" w:cs="Times New Roman"/>
                <w:b/>
                <w:color w:val="FF0000"/>
                <w:sz w:val="20"/>
                <w:lang w:eastAsia="en-GB"/>
              </w:rPr>
              <w:t>3/06</w:t>
            </w:r>
            <w:r w:rsidR="00CB7A23" w:rsidRPr="00E8118F">
              <w:rPr>
                <w:rFonts w:ascii="Arial" w:eastAsia="Times New Roman" w:hAnsi="Arial" w:cs="Times New Roman"/>
                <w:b/>
                <w:color w:val="FF0000"/>
                <w:sz w:val="20"/>
                <w:lang w:eastAsia="en-GB"/>
              </w:rPr>
              <w:t>/</w:t>
            </w:r>
            <w:r w:rsidR="00647863" w:rsidRPr="00E8118F">
              <w:rPr>
                <w:rFonts w:ascii="Arial" w:eastAsia="Times New Roman" w:hAnsi="Arial" w:cs="Times New Roman"/>
                <w:b/>
                <w:color w:val="FF0000"/>
                <w:sz w:val="20"/>
                <w:lang w:eastAsia="en-GB"/>
              </w:rPr>
              <w:t>20</w:t>
            </w:r>
            <w:r w:rsidR="00DC3B93">
              <w:rPr>
                <w:rFonts w:ascii="Arial" w:eastAsia="Times New Roman" w:hAnsi="Arial" w:cs="Times New Roman"/>
                <w:b/>
                <w:color w:val="FF0000"/>
                <w:sz w:val="20"/>
                <w:lang w:eastAsia="en-GB"/>
              </w:rPr>
              <w:t>19</w:t>
            </w:r>
          </w:p>
          <w:p w:rsidR="0095643B" w:rsidRPr="00E8118F" w:rsidRDefault="00801B30" w:rsidP="0095643B">
            <w:pPr>
              <w:spacing w:after="0" w:line="240" w:lineRule="auto"/>
              <w:rPr>
                <w:rFonts w:ascii="Arial" w:eastAsia="Times New Roman" w:hAnsi="Arial" w:cs="Times New Roman"/>
                <w:bCs/>
                <w:color w:val="FF0000"/>
                <w:sz w:val="20"/>
                <w:lang w:eastAsia="en-GB"/>
              </w:rPr>
            </w:pPr>
            <w:r w:rsidRPr="00E8118F">
              <w:rPr>
                <w:rFonts w:ascii="Arial" w:eastAsia="Times New Roman" w:hAnsi="Arial" w:cs="Times New Roman"/>
                <w:b/>
                <w:color w:val="FF0000"/>
                <w:sz w:val="20"/>
                <w:lang w:eastAsia="en-GB"/>
              </w:rPr>
              <w:t xml:space="preserve">submission:  </w:t>
            </w:r>
          </w:p>
          <w:p w:rsidR="0095643B" w:rsidRPr="0095643B" w:rsidRDefault="0095643B" w:rsidP="0095643B">
            <w:pPr>
              <w:spacing w:after="0" w:line="240" w:lineRule="auto"/>
              <w:rPr>
                <w:rFonts w:ascii="Arial" w:eastAsia="Times New Roman" w:hAnsi="Arial" w:cs="Times New Roman"/>
                <w:b/>
                <w:sz w:val="12"/>
                <w:lang w:eastAsia="en-GB"/>
              </w:rPr>
            </w:pPr>
          </w:p>
        </w:tc>
      </w:tr>
      <w:tr w:rsidR="00C85489" w:rsidTr="00491171">
        <w:trPr>
          <w:cantSplit/>
          <w:jc w:val="center"/>
        </w:trPr>
        <w:tc>
          <w:tcPr>
            <w:tcW w:w="3437" w:type="dxa"/>
          </w:tcPr>
          <w:p w:rsidR="0095643B" w:rsidRPr="0095643B" w:rsidRDefault="00801B30" w:rsidP="0095643B">
            <w:pPr>
              <w:spacing w:after="0" w:line="240" w:lineRule="auto"/>
              <w:rPr>
                <w:rFonts w:ascii="Arial" w:eastAsia="Times New Roman" w:hAnsi="Arial" w:cs="Times New Roman"/>
                <w:b/>
                <w:lang w:eastAsia="en-GB"/>
              </w:rPr>
            </w:pPr>
            <w:r w:rsidRPr="0095643B">
              <w:rPr>
                <w:rFonts w:ascii="Arial" w:eastAsia="Times New Roman" w:hAnsi="Arial" w:cs="Times New Roman"/>
                <w:lang w:eastAsia="en-GB"/>
              </w:rPr>
              <w:t xml:space="preserve">Extension date  </w:t>
            </w:r>
          </w:p>
          <w:p w:rsidR="0095643B" w:rsidRPr="0095643B" w:rsidRDefault="00801B30" w:rsidP="0095643B">
            <w:pPr>
              <w:spacing w:after="0" w:line="240" w:lineRule="auto"/>
              <w:rPr>
                <w:rFonts w:ascii="Arial" w:eastAsia="Times New Roman" w:hAnsi="Arial" w:cs="Times New Roman"/>
                <w:bCs/>
                <w:color w:val="000000"/>
                <w:sz w:val="20"/>
                <w:lang w:eastAsia="en-GB"/>
              </w:rPr>
            </w:pPr>
            <w:r w:rsidRPr="0095643B">
              <w:rPr>
                <w:rFonts w:ascii="Arial" w:eastAsia="Times New Roman" w:hAnsi="Arial" w:cs="Times New Roman"/>
                <w:b/>
                <w:sz w:val="20"/>
                <w:lang w:eastAsia="en-GB"/>
              </w:rPr>
              <w:t xml:space="preserve">(if agreed):  </w:t>
            </w:r>
          </w:p>
        </w:tc>
        <w:tc>
          <w:tcPr>
            <w:tcW w:w="3436" w:type="dxa"/>
            <w:gridSpan w:val="3"/>
          </w:tcPr>
          <w:p w:rsidR="0095643B" w:rsidRPr="0095643B" w:rsidRDefault="00801B30" w:rsidP="0095643B">
            <w:pPr>
              <w:spacing w:before="60" w:after="0" w:line="240" w:lineRule="auto"/>
              <w:rPr>
                <w:rFonts w:ascii="Arial" w:eastAsia="Times New Roman" w:hAnsi="Arial" w:cs="Times New Roman"/>
                <w:bCs/>
                <w:color w:val="000000"/>
                <w:sz w:val="20"/>
                <w:lang w:eastAsia="en-GB"/>
              </w:rPr>
            </w:pPr>
            <w:r w:rsidRPr="0095643B">
              <w:rPr>
                <w:rFonts w:ascii="Arial" w:eastAsia="Times New Roman" w:hAnsi="Arial" w:cs="Times New Roman"/>
                <w:b/>
                <w:sz w:val="20"/>
                <w:lang w:eastAsia="en-GB"/>
              </w:rPr>
              <w:t xml:space="preserve">Signed by Tutor/Assessor to agree extension:  </w:t>
            </w:r>
          </w:p>
          <w:p w:rsidR="0095643B" w:rsidRPr="0095643B" w:rsidRDefault="0095643B" w:rsidP="0095643B">
            <w:pPr>
              <w:spacing w:before="60" w:after="0" w:line="240" w:lineRule="auto"/>
              <w:rPr>
                <w:rFonts w:ascii="Arial" w:eastAsia="Times New Roman" w:hAnsi="Arial" w:cs="Times New Roman"/>
                <w:sz w:val="8"/>
                <w:lang w:eastAsia="en-GB"/>
              </w:rPr>
            </w:pPr>
          </w:p>
        </w:tc>
        <w:tc>
          <w:tcPr>
            <w:tcW w:w="3441" w:type="dxa"/>
            <w:gridSpan w:val="3"/>
          </w:tcPr>
          <w:p w:rsidR="0095643B" w:rsidRPr="0095643B" w:rsidRDefault="00801B30" w:rsidP="0095643B">
            <w:pPr>
              <w:spacing w:before="60"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 xml:space="preserve">Date </w:t>
            </w:r>
          </w:p>
          <w:p w:rsidR="0095643B" w:rsidRPr="0095643B" w:rsidRDefault="00801B30" w:rsidP="0095643B">
            <w:pPr>
              <w:spacing w:after="0" w:line="240" w:lineRule="auto"/>
              <w:rPr>
                <w:rFonts w:ascii="Arial" w:eastAsia="Times New Roman" w:hAnsi="Arial" w:cs="Times New Roman"/>
                <w:b/>
                <w:bCs/>
                <w:color w:val="000000"/>
                <w:lang w:eastAsia="en-GB"/>
              </w:rPr>
            </w:pPr>
            <w:r w:rsidRPr="0095643B">
              <w:rPr>
                <w:rFonts w:ascii="Arial" w:eastAsia="Times New Roman" w:hAnsi="Arial" w:cs="Times New Roman"/>
                <w:b/>
                <w:sz w:val="20"/>
                <w:szCs w:val="20"/>
                <w:lang w:eastAsia="en-GB"/>
              </w:rPr>
              <w:t>submitted:</w:t>
            </w:r>
          </w:p>
        </w:tc>
      </w:tr>
      <w:tr w:rsidR="00C85489" w:rsidTr="00491171">
        <w:trPr>
          <w:cantSplit/>
          <w:trHeight w:val="924"/>
          <w:jc w:val="center"/>
        </w:trPr>
        <w:tc>
          <w:tcPr>
            <w:tcW w:w="10314" w:type="dxa"/>
            <w:gridSpan w:val="7"/>
          </w:tcPr>
          <w:p w:rsidR="0095643B" w:rsidRPr="0095643B" w:rsidRDefault="00801B30" w:rsidP="0095643B">
            <w:pPr>
              <w:spacing w:before="60" w:after="0" w:line="240" w:lineRule="auto"/>
              <w:rPr>
                <w:rFonts w:ascii="Arial" w:eastAsia="Times New Roman" w:hAnsi="Arial" w:cs="Times New Roman"/>
                <w:b/>
                <w:lang w:eastAsia="en-GB"/>
              </w:rPr>
            </w:pPr>
            <w:r w:rsidRPr="0095643B">
              <w:rPr>
                <w:rFonts w:ascii="Arial" w:eastAsia="Times New Roman" w:hAnsi="Arial" w:cs="Times New Roman"/>
                <w:b/>
                <w:lang w:eastAsia="en-GB"/>
              </w:rPr>
              <w:t xml:space="preserve">Learner declaration: </w:t>
            </w:r>
          </w:p>
          <w:p w:rsidR="0095643B" w:rsidRPr="0095643B" w:rsidRDefault="00801B3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The explanations and evaluations in this work have been developed and written by me.</w:t>
            </w:r>
          </w:p>
          <w:p w:rsidR="0095643B" w:rsidRPr="0095643B" w:rsidRDefault="00801B3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have not submitted material copied from the Internet, text books or other sources in place of my thinking and writing.</w:t>
            </w:r>
          </w:p>
          <w:p w:rsidR="0095643B" w:rsidRPr="0095643B" w:rsidRDefault="00801B3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When I have referred to the work of others, I have done so to discuss, comment on, or argue their ideas.</w:t>
            </w:r>
          </w:p>
          <w:p w:rsidR="0095643B" w:rsidRPr="0095643B" w:rsidRDefault="00801B3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have kept quotation and paraphrasing to an absolute minimum and only to support the points I have made.</w:t>
            </w:r>
          </w:p>
          <w:p w:rsidR="0095643B" w:rsidRPr="0095643B" w:rsidRDefault="00801B3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understand that referencing the names of authors whose ideas I have used without including my interpretation of those ideas, does not meet the assessment criteria and cannot attract the Pass, Merit, or Distinction grades.</w:t>
            </w:r>
          </w:p>
          <w:p w:rsidR="0095643B" w:rsidRPr="0095643B" w:rsidRDefault="00801B3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have not copied the work of my peers.</w:t>
            </w:r>
          </w:p>
          <w:p w:rsidR="0095643B" w:rsidRPr="0095643B" w:rsidRDefault="0095643B" w:rsidP="0095643B">
            <w:pPr>
              <w:spacing w:before="60" w:after="0" w:line="240" w:lineRule="auto"/>
              <w:rPr>
                <w:rFonts w:ascii="Arial" w:eastAsia="Times New Roman" w:hAnsi="Arial" w:cs="Times New Roman"/>
                <w:lang w:eastAsia="en-GB"/>
              </w:rPr>
            </w:pPr>
          </w:p>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cantSplit/>
          <w:trHeight w:val="876"/>
          <w:jc w:val="center"/>
        </w:trPr>
        <w:tc>
          <w:tcPr>
            <w:tcW w:w="10314" w:type="dxa"/>
            <w:gridSpan w:val="7"/>
          </w:tcPr>
          <w:p w:rsidR="0095643B" w:rsidRPr="0095643B" w:rsidRDefault="00801B30" w:rsidP="0095643B">
            <w:pPr>
              <w:spacing w:before="60" w:after="0" w:line="240" w:lineRule="auto"/>
              <w:rPr>
                <w:rFonts w:ascii="Arial" w:eastAsia="Times New Roman" w:hAnsi="Arial" w:cs="Times New Roman"/>
                <w:b/>
                <w:lang w:eastAsia="en-GB"/>
              </w:rPr>
            </w:pPr>
            <w:r w:rsidRPr="0095643B">
              <w:rPr>
                <w:rFonts w:ascii="Arial" w:eastAsia="Times New Roman" w:hAnsi="Arial" w:cs="Times New Roman"/>
                <w:b/>
                <w:lang w:eastAsia="en-GB"/>
              </w:rPr>
              <w:t xml:space="preserve">Learner comments: </w:t>
            </w:r>
            <w:r w:rsidRPr="0095643B">
              <w:rPr>
                <w:rFonts w:ascii="Arial" w:eastAsia="Times New Roman" w:hAnsi="Arial" w:cs="Times New Roman"/>
                <w:i/>
                <w:sz w:val="16"/>
                <w:lang w:eastAsia="en-GB"/>
              </w:rPr>
              <w:t>(please use this space to comment on any aspect of the assignment when handing in your work)</w:t>
            </w:r>
          </w:p>
        </w:tc>
      </w:tr>
      <w:tr w:rsidR="00C85489" w:rsidTr="00491171">
        <w:trPr>
          <w:cantSplit/>
          <w:trHeight w:val="445"/>
          <w:jc w:val="center"/>
        </w:trPr>
        <w:tc>
          <w:tcPr>
            <w:tcW w:w="5246" w:type="dxa"/>
            <w:gridSpan w:val="3"/>
          </w:tcPr>
          <w:p w:rsidR="0095643B" w:rsidRPr="0095643B" w:rsidRDefault="00801B30" w:rsidP="0095643B">
            <w:pPr>
              <w:spacing w:after="0" w:line="240" w:lineRule="auto"/>
              <w:rPr>
                <w:rFonts w:ascii="Arial" w:eastAsia="Times New Roman" w:hAnsi="Arial" w:cs="Times New Roman"/>
                <w:lang w:eastAsia="en-GB"/>
              </w:rPr>
            </w:pPr>
            <w:r w:rsidRPr="0095643B">
              <w:rPr>
                <w:rFonts w:ascii="Arial" w:eastAsia="Times New Roman" w:hAnsi="Arial" w:cs="Times New Roman"/>
                <w:b/>
                <w:lang w:eastAsia="en-GB"/>
              </w:rPr>
              <w:t>Signature:</w:t>
            </w:r>
          </w:p>
        </w:tc>
        <w:tc>
          <w:tcPr>
            <w:tcW w:w="5068" w:type="dxa"/>
            <w:gridSpan w:val="4"/>
          </w:tcPr>
          <w:p w:rsidR="0095643B" w:rsidRPr="0095643B" w:rsidRDefault="00801B30" w:rsidP="0095643B">
            <w:pPr>
              <w:spacing w:after="0" w:line="240" w:lineRule="auto"/>
              <w:rPr>
                <w:rFonts w:ascii="Arial" w:eastAsia="Times New Roman" w:hAnsi="Arial" w:cs="Times New Roman"/>
                <w:lang w:eastAsia="en-GB"/>
              </w:rPr>
            </w:pPr>
            <w:r w:rsidRPr="0095643B">
              <w:rPr>
                <w:rFonts w:ascii="Arial" w:eastAsia="Times New Roman" w:hAnsi="Arial" w:cs="Times New Roman"/>
                <w:b/>
                <w:lang w:eastAsia="en-GB"/>
              </w:rPr>
              <w:t xml:space="preserve">Date:  </w:t>
            </w:r>
          </w:p>
        </w:tc>
      </w:tr>
    </w:tbl>
    <w:p w:rsidR="0095643B" w:rsidRPr="0095643B" w:rsidRDefault="0095643B" w:rsidP="0095643B">
      <w:pPr>
        <w:spacing w:after="0" w:line="240" w:lineRule="auto"/>
        <w:jc w:val="center"/>
        <w:rPr>
          <w:rFonts w:ascii="Arial" w:eastAsia="Times New Roman" w:hAnsi="Arial" w:cs="Arial"/>
          <w:b/>
          <w:sz w:val="18"/>
          <w:szCs w:val="20"/>
          <w:lang w:eastAsia="en-GB"/>
        </w:rPr>
      </w:pPr>
    </w:p>
    <w:p w:rsidR="0095643B" w:rsidRPr="0095643B" w:rsidRDefault="00801B30" w:rsidP="0095643B">
      <w:pPr>
        <w:spacing w:after="0" w:line="240" w:lineRule="auto"/>
        <w:jc w:val="center"/>
        <w:rPr>
          <w:rFonts w:ascii="Arial" w:eastAsia="Times New Roman" w:hAnsi="Arial" w:cs="Arial"/>
          <w:b/>
          <w:sz w:val="18"/>
          <w:szCs w:val="20"/>
          <w:lang w:eastAsia="en-GB"/>
        </w:rPr>
      </w:pPr>
      <w:r w:rsidRPr="0095643B">
        <w:rPr>
          <w:rFonts w:ascii="Arial" w:eastAsia="Times New Roman" w:hAnsi="Arial" w:cs="Arial"/>
          <w:b/>
          <w:sz w:val="18"/>
          <w:szCs w:val="20"/>
          <w:lang w:eastAsia="en-GB"/>
        </w:rPr>
        <w:t>TO THE LEARNER: Please attach this assignment brief to any written work you are handing in for an assessment, or submit the brief as instructed. YOUR WORK CANNOT BE ASSESSED UNLESS YOU HAVE SIGNED AND SUBMITTED THIS FORM</w:t>
      </w:r>
    </w:p>
    <w:p w:rsidR="0095643B" w:rsidRPr="0095643B" w:rsidRDefault="0095643B" w:rsidP="0095643B">
      <w:pPr>
        <w:spacing w:after="0" w:line="240" w:lineRule="auto"/>
        <w:jc w:val="center"/>
        <w:rPr>
          <w:rFonts w:ascii="Arial" w:eastAsia="Times New Roman" w:hAnsi="Arial" w:cs="Arial"/>
          <w:b/>
          <w:sz w:val="18"/>
          <w:szCs w:val="20"/>
          <w:lang w:eastAsia="en-GB"/>
        </w:rPr>
      </w:pPr>
    </w:p>
    <w:p w:rsidR="0095643B" w:rsidRPr="0095643B" w:rsidRDefault="0095643B" w:rsidP="0095643B">
      <w:pPr>
        <w:spacing w:after="0" w:line="240" w:lineRule="auto"/>
        <w:rPr>
          <w:rFonts w:ascii="Arial" w:eastAsia="Times New Roman" w:hAnsi="Arial" w:cs="Times New Roman"/>
          <w:b/>
          <w:sz w:val="4"/>
          <w:szCs w:val="20"/>
          <w:lang w:eastAsia="en-GB"/>
        </w:rPr>
      </w:pPr>
    </w:p>
    <w:p w:rsidR="00603842" w:rsidRDefault="00603842" w:rsidP="0095643B">
      <w:pPr>
        <w:spacing w:after="0" w:line="240" w:lineRule="auto"/>
        <w:rPr>
          <w:rFonts w:ascii="Arial" w:eastAsia="Times New Roman" w:hAnsi="Arial" w:cs="Times New Roman"/>
          <w:b/>
          <w:color w:val="000000"/>
          <w:sz w:val="20"/>
          <w:szCs w:val="20"/>
          <w:lang w:eastAsia="en-GB"/>
        </w:rPr>
      </w:pPr>
    </w:p>
    <w:p w:rsidR="00603842" w:rsidRDefault="00603842" w:rsidP="0095643B">
      <w:pPr>
        <w:spacing w:after="0" w:line="240" w:lineRule="auto"/>
        <w:rPr>
          <w:rFonts w:ascii="Arial" w:eastAsia="Times New Roman" w:hAnsi="Arial" w:cs="Times New Roman"/>
          <w:b/>
          <w:color w:val="000000"/>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1"/>
        <w:gridCol w:w="5296"/>
      </w:tblGrid>
      <w:tr w:rsidR="00C85489" w:rsidTr="00F0123F">
        <w:trPr>
          <w:trHeight w:val="102"/>
        </w:trPr>
        <w:tc>
          <w:tcPr>
            <w:tcW w:w="4451" w:type="dxa"/>
            <w:shd w:val="clear" w:color="auto" w:fill="A6A6A6" w:themeFill="background1" w:themeFillShade="A6"/>
          </w:tcPr>
          <w:p w:rsidR="004C7357" w:rsidRPr="00F27201" w:rsidRDefault="00801B30"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LEARNING OUTCOMES </w:t>
            </w:r>
          </w:p>
        </w:tc>
        <w:tc>
          <w:tcPr>
            <w:tcW w:w="5296" w:type="dxa"/>
            <w:shd w:val="clear" w:color="auto" w:fill="A6A6A6" w:themeFill="background1" w:themeFillShade="A6"/>
          </w:tcPr>
          <w:p w:rsidR="004C7357" w:rsidRPr="00F27201" w:rsidRDefault="00801B30"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ASSESSMENT CRITERIA </w:t>
            </w:r>
          </w:p>
        </w:tc>
      </w:tr>
      <w:tr w:rsidR="00C85489" w:rsidTr="00F0123F">
        <w:trPr>
          <w:trHeight w:val="102"/>
        </w:trPr>
        <w:tc>
          <w:tcPr>
            <w:tcW w:w="4451" w:type="dxa"/>
            <w:shd w:val="clear" w:color="auto" w:fill="D9D9D9" w:themeFill="background1" w:themeFillShade="D9"/>
          </w:tcPr>
          <w:p w:rsidR="004C7357" w:rsidRPr="00F27201" w:rsidRDefault="00801B30"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The learner will: </w:t>
            </w:r>
          </w:p>
        </w:tc>
        <w:tc>
          <w:tcPr>
            <w:tcW w:w="5296" w:type="dxa"/>
            <w:shd w:val="clear" w:color="auto" w:fill="D9D9D9" w:themeFill="background1" w:themeFillShade="D9"/>
          </w:tcPr>
          <w:p w:rsidR="004C7357" w:rsidRPr="00F27201" w:rsidRDefault="00801B30"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The learner can: </w:t>
            </w:r>
          </w:p>
        </w:tc>
      </w:tr>
      <w:tr w:rsidR="00C85489" w:rsidTr="004C7357">
        <w:trPr>
          <w:trHeight w:val="482"/>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801B30" w:rsidP="00924838">
            <w:pPr>
              <w:spacing w:line="240" w:lineRule="auto"/>
              <w:rPr>
                <w:rFonts w:ascii="Arial" w:eastAsia="Times New Roman" w:hAnsi="Arial" w:cs="Arial"/>
                <w:color w:val="000000"/>
                <w:lang w:eastAsia="en-GB"/>
              </w:rPr>
            </w:pPr>
            <w:r w:rsidRPr="00795C1D">
              <w:rPr>
                <w:rFonts w:ascii="Comic Sans MS" w:eastAsia="Times New Roman" w:hAnsi="Comic Sans MS" w:cs="Times New Roman"/>
                <w:color w:val="000099"/>
                <w:sz w:val="20"/>
                <w:szCs w:val="20"/>
                <w:lang w:eastAsia="en-GB"/>
              </w:rPr>
              <w:t xml:space="preserve">1. Understand </w:t>
            </w:r>
            <w:r>
              <w:rPr>
                <w:rFonts w:ascii="Comic Sans MS" w:eastAsia="Times New Roman" w:hAnsi="Comic Sans MS" w:cs="Times New Roman"/>
                <w:color w:val="000099"/>
                <w:sz w:val="20"/>
                <w:szCs w:val="20"/>
                <w:lang w:eastAsia="en-GB"/>
              </w:rPr>
              <w:t>the main types of pathogens and their mode of transmission</w:t>
            </w:r>
          </w:p>
        </w:tc>
        <w:tc>
          <w:tcPr>
            <w:tcW w:w="5296" w:type="dxa"/>
          </w:tcPr>
          <w:p w:rsidR="004C7357" w:rsidRPr="00F27201" w:rsidRDefault="004C7357" w:rsidP="004C7357">
            <w:pPr>
              <w:spacing w:line="240" w:lineRule="auto"/>
              <w:rPr>
                <w:rFonts w:ascii="Arial" w:eastAsia="Times New Roman" w:hAnsi="Arial" w:cs="Arial"/>
                <w:color w:val="000000"/>
                <w:lang w:eastAsia="en-GB"/>
              </w:rPr>
            </w:pPr>
          </w:p>
          <w:p w:rsidR="00EE0AD2" w:rsidRDefault="00801B30" w:rsidP="00EE0AD2">
            <w:pPr>
              <w:pStyle w:val="ListParagraph"/>
              <w:numPr>
                <w:ilvl w:val="1"/>
                <w:numId w:val="34"/>
              </w:numPr>
              <w:spacing w:after="0" w:line="240" w:lineRule="exact"/>
              <w:rPr>
                <w:rFonts w:ascii="Arial" w:eastAsia="Times New Roman" w:hAnsi="Arial" w:cs="Arial"/>
                <w:color w:val="000099"/>
                <w:lang w:eastAsia="en-GB"/>
              </w:rPr>
            </w:pPr>
            <w:r>
              <w:rPr>
                <w:rFonts w:ascii="Arial" w:eastAsia="Times New Roman" w:hAnsi="Arial" w:cs="Arial"/>
                <w:color w:val="000099"/>
                <w:lang w:eastAsia="en-GB"/>
              </w:rPr>
              <w:t>Identify the main types of pathogen.</w:t>
            </w:r>
          </w:p>
          <w:p w:rsidR="00A2326B" w:rsidRPr="00A2326B" w:rsidRDefault="00801B30" w:rsidP="00A2326B">
            <w:pPr>
              <w:pStyle w:val="ListParagraph"/>
              <w:spacing w:after="0" w:line="240" w:lineRule="exact"/>
              <w:rPr>
                <w:rFonts w:ascii="Arial" w:eastAsia="Times New Roman" w:hAnsi="Arial" w:cs="Arial"/>
                <w:lang w:eastAsia="en-GB"/>
              </w:rPr>
            </w:pPr>
            <w:r w:rsidRPr="00A2326B">
              <w:rPr>
                <w:rFonts w:ascii="Arial" w:eastAsia="Times New Roman" w:hAnsi="Arial" w:cs="Arial"/>
                <w:lang w:eastAsia="en-GB"/>
              </w:rPr>
              <w:t xml:space="preserve">Viruses </w:t>
            </w:r>
          </w:p>
          <w:p w:rsidR="00A2326B" w:rsidRPr="00A2326B" w:rsidRDefault="00801B30" w:rsidP="00A2326B">
            <w:pPr>
              <w:pStyle w:val="ListParagraph"/>
              <w:spacing w:after="0" w:line="240" w:lineRule="exact"/>
              <w:rPr>
                <w:rFonts w:ascii="Arial" w:eastAsia="Times New Roman" w:hAnsi="Arial" w:cs="Arial"/>
                <w:lang w:eastAsia="en-GB"/>
              </w:rPr>
            </w:pPr>
            <w:r w:rsidRPr="00A2326B">
              <w:rPr>
                <w:rFonts w:ascii="Arial" w:eastAsia="Times New Roman" w:hAnsi="Arial" w:cs="Arial"/>
                <w:lang w:eastAsia="en-GB"/>
              </w:rPr>
              <w:t xml:space="preserve">Bacteria </w:t>
            </w:r>
          </w:p>
          <w:p w:rsidR="00A2326B" w:rsidRPr="00A2326B" w:rsidRDefault="00801B30" w:rsidP="00A2326B">
            <w:pPr>
              <w:pStyle w:val="ListParagraph"/>
              <w:spacing w:after="0" w:line="240" w:lineRule="exact"/>
              <w:rPr>
                <w:rFonts w:ascii="Arial" w:eastAsia="Times New Roman" w:hAnsi="Arial" w:cs="Arial"/>
                <w:lang w:eastAsia="en-GB"/>
              </w:rPr>
            </w:pPr>
            <w:r w:rsidRPr="00A2326B">
              <w:rPr>
                <w:rFonts w:ascii="Arial" w:eastAsia="Times New Roman" w:hAnsi="Arial" w:cs="Arial"/>
                <w:lang w:eastAsia="en-GB"/>
              </w:rPr>
              <w:t xml:space="preserve">Fungi </w:t>
            </w:r>
          </w:p>
          <w:p w:rsidR="00A2326B" w:rsidRPr="00A2326B" w:rsidRDefault="00801B30" w:rsidP="00A2326B">
            <w:pPr>
              <w:pStyle w:val="ListParagraph"/>
              <w:spacing w:after="0" w:line="240" w:lineRule="exact"/>
              <w:rPr>
                <w:rFonts w:ascii="Arial" w:eastAsia="Times New Roman" w:hAnsi="Arial" w:cs="Arial"/>
                <w:lang w:eastAsia="en-GB"/>
              </w:rPr>
            </w:pPr>
            <w:r w:rsidRPr="00A2326B">
              <w:rPr>
                <w:rFonts w:ascii="Arial" w:eastAsia="Times New Roman" w:hAnsi="Arial" w:cs="Arial"/>
                <w:lang w:eastAsia="en-GB"/>
              </w:rPr>
              <w:t>parasites</w:t>
            </w:r>
          </w:p>
          <w:p w:rsidR="00EE0AD2" w:rsidRDefault="00EE0AD2" w:rsidP="00EE0AD2">
            <w:pPr>
              <w:pStyle w:val="ListParagraph"/>
              <w:spacing w:after="0" w:line="240" w:lineRule="exact"/>
              <w:rPr>
                <w:rFonts w:ascii="Arial" w:eastAsia="Times New Roman" w:hAnsi="Arial" w:cs="Arial"/>
                <w:color w:val="000099"/>
                <w:lang w:eastAsia="en-GB"/>
              </w:rPr>
            </w:pPr>
          </w:p>
          <w:p w:rsidR="00B772A5" w:rsidRDefault="00801B30" w:rsidP="00EE0AD2">
            <w:pPr>
              <w:spacing w:line="240" w:lineRule="auto"/>
              <w:rPr>
                <w:rFonts w:ascii="Arial" w:eastAsia="Times New Roman" w:hAnsi="Arial" w:cs="Arial"/>
                <w:color w:val="000099"/>
                <w:lang w:eastAsia="en-GB"/>
              </w:rPr>
            </w:pPr>
            <w:r>
              <w:rPr>
                <w:rFonts w:ascii="Arial" w:eastAsia="Times New Roman" w:hAnsi="Arial" w:cs="Arial"/>
                <w:color w:val="000099"/>
                <w:lang w:eastAsia="en-GB"/>
              </w:rPr>
              <w:t xml:space="preserve"> 1.2  </w:t>
            </w:r>
            <w:r w:rsidRPr="0021422E">
              <w:rPr>
                <w:rFonts w:ascii="Arial" w:eastAsia="Times New Roman" w:hAnsi="Arial" w:cs="Arial"/>
                <w:color w:val="000099"/>
                <w:lang w:eastAsia="en-GB"/>
              </w:rPr>
              <w:t>Describe</w:t>
            </w:r>
            <w:r>
              <w:rPr>
                <w:rFonts w:ascii="Arial" w:eastAsia="Times New Roman" w:hAnsi="Arial" w:cs="Arial"/>
                <w:color w:val="000099"/>
                <w:lang w:eastAsia="en-GB"/>
              </w:rPr>
              <w:t xml:space="preserve"> the mode of transport of the main types of pathogens</w:t>
            </w:r>
          </w:p>
          <w:p w:rsidR="00243260" w:rsidRDefault="00801B30" w:rsidP="00EE0AD2">
            <w:pPr>
              <w:spacing w:line="240" w:lineRule="auto"/>
              <w:rPr>
                <w:rFonts w:ascii="Arial" w:eastAsia="Times New Roman" w:hAnsi="Arial" w:cs="Arial"/>
                <w:color w:val="000000"/>
                <w:lang w:eastAsia="en-GB"/>
              </w:rPr>
            </w:pPr>
            <w:r w:rsidRPr="007A171C">
              <w:rPr>
                <w:rFonts w:ascii="Arial" w:eastAsia="Times New Roman" w:hAnsi="Arial" w:cs="Arial"/>
                <w:lang w:eastAsia="en-GB"/>
              </w:rPr>
              <w:t>Parasites</w:t>
            </w:r>
            <w:r w:rsidR="007A171C">
              <w:rPr>
                <w:rFonts w:ascii="Arial" w:eastAsia="Times New Roman" w:hAnsi="Arial" w:cs="Arial"/>
                <w:lang w:eastAsia="en-GB"/>
              </w:rPr>
              <w:t xml:space="preserve">. </w:t>
            </w:r>
            <w:r w:rsidR="007A171C">
              <w:rPr>
                <w:rFonts w:ascii="Arial" w:eastAsia="Times New Roman" w:hAnsi="Arial" w:cs="Arial"/>
                <w:color w:val="000000"/>
                <w:lang w:eastAsia="en-GB"/>
              </w:rPr>
              <w:t xml:space="preserve">They are transmitted </w:t>
            </w:r>
            <w:r>
              <w:rPr>
                <w:rFonts w:ascii="Arial" w:eastAsia="Times New Roman" w:hAnsi="Arial" w:cs="Arial"/>
                <w:color w:val="000000"/>
                <w:lang w:eastAsia="en-GB"/>
              </w:rPr>
              <w:t>t</w:t>
            </w:r>
            <w:r w:rsidRPr="00243260">
              <w:rPr>
                <w:rFonts w:ascii="Arial" w:eastAsia="Times New Roman" w:hAnsi="Arial" w:cs="Arial"/>
                <w:color w:val="000000"/>
                <w:lang w:eastAsia="en-GB"/>
              </w:rPr>
              <w:t>hrough contaminated soil, water, food, and blood, as well as through sexual contact</w:t>
            </w:r>
            <w:r w:rsidR="007A171C">
              <w:rPr>
                <w:rFonts w:ascii="Arial" w:eastAsia="Times New Roman" w:hAnsi="Arial" w:cs="Arial"/>
                <w:color w:val="000000"/>
                <w:lang w:eastAsia="en-GB"/>
              </w:rPr>
              <w:t>.</w:t>
            </w:r>
          </w:p>
          <w:p w:rsidR="002C273F" w:rsidRDefault="00801B30" w:rsidP="00EE0AD2">
            <w:pPr>
              <w:spacing w:line="240" w:lineRule="auto"/>
              <w:rPr>
                <w:rFonts w:ascii="Arial" w:eastAsia="Times New Roman" w:hAnsi="Arial" w:cs="Arial"/>
                <w:color w:val="000000"/>
                <w:lang w:eastAsia="en-GB"/>
              </w:rPr>
            </w:pPr>
            <w:r>
              <w:rPr>
                <w:rFonts w:ascii="Arial" w:eastAsia="Times New Roman" w:hAnsi="Arial" w:cs="Arial"/>
                <w:color w:val="000000"/>
                <w:lang w:eastAsia="en-GB"/>
              </w:rPr>
              <w:t>Viruses. They can be transported from one person to another through contaminated blood and other body fluid.</w:t>
            </w:r>
          </w:p>
          <w:p w:rsidR="002C273F" w:rsidRDefault="00801B30" w:rsidP="00EE0AD2">
            <w:pPr>
              <w:spacing w:line="240" w:lineRule="auto"/>
              <w:rPr>
                <w:rFonts w:ascii="Arial" w:eastAsia="Times New Roman" w:hAnsi="Arial" w:cs="Arial"/>
                <w:color w:val="000000"/>
                <w:lang w:eastAsia="en-GB"/>
              </w:rPr>
            </w:pPr>
            <w:r>
              <w:rPr>
                <w:rFonts w:ascii="Arial" w:eastAsia="Times New Roman" w:hAnsi="Arial" w:cs="Arial"/>
                <w:color w:val="000000"/>
                <w:lang w:eastAsia="en-GB"/>
              </w:rPr>
              <w:t>Fungi.</w:t>
            </w:r>
            <w:r w:rsidR="00491C79">
              <w:rPr>
                <w:rFonts w:ascii="Arial" w:eastAsia="Times New Roman" w:hAnsi="Arial" w:cs="Arial"/>
                <w:color w:val="000000"/>
                <w:lang w:eastAsia="en-GB"/>
              </w:rPr>
              <w:t xml:space="preserve"> They are transmitted in the body through tiny cracks in the skin and also by walking </w:t>
            </w:r>
            <w:r w:rsidRPr="002C273F">
              <w:rPr>
                <w:rFonts w:ascii="Arial" w:eastAsia="Times New Roman" w:hAnsi="Arial" w:cs="Arial"/>
                <w:color w:val="000000"/>
                <w:lang w:eastAsia="en-GB"/>
              </w:rPr>
              <w:t>bare feet</w:t>
            </w:r>
            <w:r w:rsidR="00491C79">
              <w:rPr>
                <w:rFonts w:ascii="Arial" w:eastAsia="Times New Roman" w:hAnsi="Arial" w:cs="Arial"/>
                <w:color w:val="000000"/>
                <w:lang w:eastAsia="en-GB"/>
              </w:rPr>
              <w:t>. This</w:t>
            </w:r>
            <w:r w:rsidRPr="002C273F">
              <w:rPr>
                <w:rFonts w:ascii="Arial" w:eastAsia="Times New Roman" w:hAnsi="Arial" w:cs="Arial"/>
                <w:color w:val="000000"/>
                <w:lang w:eastAsia="en-GB"/>
              </w:rPr>
              <w:t xml:space="preserve"> happen</w:t>
            </w:r>
            <w:r w:rsidR="00491C79">
              <w:rPr>
                <w:rFonts w:ascii="Arial" w:eastAsia="Times New Roman" w:hAnsi="Arial" w:cs="Arial"/>
                <w:color w:val="000000"/>
                <w:lang w:eastAsia="en-GB"/>
              </w:rPr>
              <w:t>s when a person</w:t>
            </w:r>
            <w:r w:rsidRPr="002C273F">
              <w:rPr>
                <w:rFonts w:ascii="Arial" w:eastAsia="Times New Roman" w:hAnsi="Arial" w:cs="Arial"/>
                <w:color w:val="000000"/>
                <w:lang w:eastAsia="en-GB"/>
              </w:rPr>
              <w:t xml:space="preserve"> walk</w:t>
            </w:r>
            <w:r w:rsidR="00491C79">
              <w:rPr>
                <w:rFonts w:ascii="Arial" w:eastAsia="Times New Roman" w:hAnsi="Arial" w:cs="Arial"/>
                <w:color w:val="000000"/>
                <w:lang w:eastAsia="en-GB"/>
              </w:rPr>
              <w:t>s barefoot o</w:t>
            </w:r>
            <w:r w:rsidRPr="002C273F">
              <w:rPr>
                <w:rFonts w:ascii="Arial" w:eastAsia="Times New Roman" w:hAnsi="Arial" w:cs="Arial"/>
                <w:color w:val="000000"/>
                <w:lang w:eastAsia="en-GB"/>
              </w:rPr>
              <w:t>n warm, moist areas, like a locker room or public pool.</w:t>
            </w:r>
          </w:p>
          <w:p w:rsidR="00491C79" w:rsidRDefault="00801B30" w:rsidP="00EE0AD2">
            <w:pPr>
              <w:spacing w:line="240" w:lineRule="auto"/>
              <w:rPr>
                <w:rFonts w:ascii="Arial" w:eastAsia="Times New Roman" w:hAnsi="Arial" w:cs="Arial"/>
                <w:color w:val="000000"/>
                <w:lang w:eastAsia="en-GB"/>
              </w:rPr>
            </w:pPr>
            <w:r>
              <w:rPr>
                <w:rFonts w:ascii="Arial" w:eastAsia="Times New Roman" w:hAnsi="Arial" w:cs="Arial"/>
                <w:color w:val="000000"/>
                <w:lang w:eastAsia="en-GB"/>
              </w:rPr>
              <w:t xml:space="preserve">Bacteria. </w:t>
            </w:r>
            <w:r w:rsidR="00123355">
              <w:rPr>
                <w:rFonts w:ascii="Arial" w:eastAsia="Times New Roman" w:hAnsi="Arial" w:cs="Arial"/>
                <w:color w:val="000000"/>
                <w:lang w:eastAsia="en-GB"/>
              </w:rPr>
              <w:t>They can be transmitted through b</w:t>
            </w:r>
            <w:r w:rsidR="00123355" w:rsidRPr="00123355">
              <w:rPr>
                <w:rFonts w:ascii="Arial" w:eastAsia="Times New Roman" w:hAnsi="Arial" w:cs="Arial"/>
                <w:color w:val="000000"/>
                <w:lang w:eastAsia="en-GB"/>
              </w:rPr>
              <w:t>ody fluids, such as blood, saliva, and semen can contain the infecting organisms and transmission of such fluids, for example by injection or sexual contact</w:t>
            </w:r>
            <w:r w:rsidR="00123355">
              <w:rPr>
                <w:rFonts w:ascii="Arial" w:eastAsia="Times New Roman" w:hAnsi="Arial" w:cs="Arial"/>
                <w:color w:val="000000"/>
                <w:lang w:eastAsia="en-GB"/>
              </w:rPr>
              <w:t xml:space="preserve">. </w:t>
            </w:r>
          </w:p>
          <w:p w:rsidR="002C273F" w:rsidRPr="007A171C" w:rsidRDefault="002C273F" w:rsidP="00EE0AD2">
            <w:pPr>
              <w:spacing w:line="240" w:lineRule="auto"/>
              <w:rPr>
                <w:rFonts w:ascii="Arial" w:eastAsia="Times New Roman" w:hAnsi="Arial" w:cs="Arial"/>
                <w:lang w:eastAsia="en-GB"/>
              </w:rPr>
            </w:pPr>
          </w:p>
        </w:tc>
      </w:tr>
      <w:tr w:rsidR="00C85489" w:rsidTr="004C7357">
        <w:trPr>
          <w:trHeight w:val="1687"/>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801B30" w:rsidP="004C7357">
            <w:pPr>
              <w:spacing w:line="240" w:lineRule="auto"/>
              <w:rPr>
                <w:rFonts w:ascii="Arial" w:eastAsia="Times New Roman" w:hAnsi="Arial" w:cs="Arial"/>
                <w:color w:val="000000"/>
                <w:lang w:eastAsia="en-GB"/>
              </w:rPr>
            </w:pPr>
            <w:r w:rsidRPr="00795C1D">
              <w:rPr>
                <w:rFonts w:ascii="Comic Sans MS" w:eastAsia="Times New Roman" w:hAnsi="Comic Sans MS" w:cs="Times New Roman"/>
                <w:color w:val="000099"/>
                <w:sz w:val="20"/>
                <w:szCs w:val="20"/>
                <w:lang w:eastAsia="en-GB"/>
              </w:rPr>
              <w:t xml:space="preserve">2. Understand </w:t>
            </w:r>
            <w:r>
              <w:rPr>
                <w:rFonts w:ascii="Comic Sans MS" w:eastAsia="Times New Roman" w:hAnsi="Comic Sans MS" w:cs="Times New Roman"/>
                <w:color w:val="000099"/>
                <w:sz w:val="20"/>
                <w:szCs w:val="20"/>
                <w:lang w:eastAsia="en-GB"/>
              </w:rPr>
              <w:t>the nonspecific defenses of the body</w:t>
            </w:r>
          </w:p>
        </w:tc>
        <w:tc>
          <w:tcPr>
            <w:tcW w:w="5296" w:type="dxa"/>
          </w:tcPr>
          <w:p w:rsidR="004C7357" w:rsidRPr="00F27201" w:rsidRDefault="004C7357" w:rsidP="004C7357">
            <w:pPr>
              <w:spacing w:line="240" w:lineRule="auto"/>
              <w:rPr>
                <w:rFonts w:ascii="Arial" w:eastAsia="Times New Roman" w:hAnsi="Arial" w:cs="Arial"/>
                <w:color w:val="000000"/>
                <w:lang w:eastAsia="en-GB"/>
              </w:rPr>
            </w:pPr>
          </w:p>
          <w:p w:rsidR="009F1C3B" w:rsidRDefault="00801B30" w:rsidP="00085688">
            <w:pPr>
              <w:spacing w:line="240" w:lineRule="auto"/>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2.1.</w:t>
            </w:r>
            <w:r>
              <w:rPr>
                <w:rFonts w:ascii="Comic Sans MS" w:eastAsia="Times New Roman" w:hAnsi="Comic Sans MS" w:cs="Times New Roman"/>
                <w:color w:val="000099"/>
                <w:sz w:val="20"/>
                <w:szCs w:val="20"/>
                <w:lang w:eastAsia="en-GB"/>
              </w:rPr>
              <w:t xml:space="preserve">      Describe nonspecific defenses of the body </w:t>
            </w:r>
          </w:p>
          <w:p w:rsidR="00E16DC4" w:rsidRPr="00F27201" w:rsidRDefault="00801B30" w:rsidP="00E16DC4">
            <w:pPr>
              <w:spacing w:line="240" w:lineRule="auto"/>
              <w:rPr>
                <w:rFonts w:ascii="Arial" w:eastAsia="Times New Roman" w:hAnsi="Arial" w:cs="Arial"/>
                <w:color w:val="000000"/>
                <w:lang w:eastAsia="en-GB"/>
              </w:rPr>
            </w:pPr>
            <w:r w:rsidRPr="00E16DC4">
              <w:rPr>
                <w:rFonts w:ascii="Arial" w:eastAsia="Times New Roman" w:hAnsi="Arial" w:cs="Arial"/>
                <w:color w:val="000000"/>
                <w:lang w:eastAsia="en-GB"/>
              </w:rPr>
              <w:t>With nonspecific defenses</w:t>
            </w:r>
            <w:r>
              <w:rPr>
                <w:rFonts w:ascii="Arial" w:eastAsia="Times New Roman" w:hAnsi="Arial" w:cs="Arial"/>
                <w:color w:val="000000"/>
                <w:lang w:eastAsia="en-GB"/>
              </w:rPr>
              <w:t xml:space="preserve"> of the body</w:t>
            </w:r>
            <w:r w:rsidRPr="00E16DC4">
              <w:rPr>
                <w:rFonts w:ascii="Arial" w:eastAsia="Times New Roman" w:hAnsi="Arial" w:cs="Arial"/>
                <w:color w:val="000000"/>
                <w:lang w:eastAsia="en-GB"/>
              </w:rPr>
              <w:t>, the protection is always the same, no</w:t>
            </w:r>
            <w:r>
              <w:rPr>
                <w:rFonts w:ascii="Arial" w:eastAsia="Times New Roman" w:hAnsi="Arial" w:cs="Arial"/>
                <w:color w:val="000000"/>
                <w:lang w:eastAsia="en-GB"/>
              </w:rPr>
              <w:t xml:space="preserve"> matter what the invader may be. </w:t>
            </w:r>
            <w:r w:rsidRPr="00E16DC4">
              <w:rPr>
                <w:rFonts w:ascii="Arial" w:eastAsia="Times New Roman" w:hAnsi="Arial" w:cs="Arial"/>
                <w:color w:val="000000"/>
                <w:lang w:eastAsia="en-GB"/>
              </w:rPr>
              <w:t>Examples of nonspecific defenses include physical barriers, protein defenses, cellular defenses</w:t>
            </w:r>
            <w:r>
              <w:rPr>
                <w:rFonts w:ascii="Arial" w:eastAsia="Times New Roman" w:hAnsi="Arial" w:cs="Arial"/>
                <w:color w:val="000000"/>
                <w:lang w:eastAsia="en-GB"/>
              </w:rPr>
              <w:t>, inflammation, and fever.</w:t>
            </w:r>
          </w:p>
        </w:tc>
      </w:tr>
      <w:tr w:rsidR="00C85489" w:rsidTr="004C7357">
        <w:trPr>
          <w:trHeight w:val="609"/>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801B30" w:rsidP="004C7357">
            <w:pPr>
              <w:spacing w:line="240" w:lineRule="auto"/>
              <w:rPr>
                <w:rFonts w:ascii="Arial" w:eastAsia="Times New Roman" w:hAnsi="Arial" w:cs="Arial"/>
                <w:color w:val="000000"/>
                <w:lang w:eastAsia="en-GB"/>
              </w:rPr>
            </w:pPr>
            <w:r w:rsidRPr="00795C1D">
              <w:rPr>
                <w:rFonts w:ascii="Comic Sans MS" w:eastAsia="Times New Roman" w:hAnsi="Comic Sans MS" w:cs="Times New Roman"/>
                <w:color w:val="000099"/>
                <w:sz w:val="20"/>
                <w:szCs w:val="20"/>
                <w:lang w:eastAsia="en-GB"/>
              </w:rPr>
              <w:t xml:space="preserve">3. Understand the </w:t>
            </w:r>
            <w:r>
              <w:rPr>
                <w:rFonts w:ascii="Comic Sans MS" w:eastAsia="Times New Roman" w:hAnsi="Comic Sans MS" w:cs="Times New Roman"/>
                <w:color w:val="000099"/>
                <w:sz w:val="20"/>
                <w:szCs w:val="20"/>
                <w:lang w:eastAsia="en-GB"/>
              </w:rPr>
              <w:t>organization of the immune system and the immune response</w:t>
            </w:r>
          </w:p>
        </w:tc>
        <w:tc>
          <w:tcPr>
            <w:tcW w:w="5296" w:type="dxa"/>
          </w:tcPr>
          <w:p w:rsidR="004C7357" w:rsidRPr="004C291C" w:rsidRDefault="004C7357" w:rsidP="004C7357">
            <w:pPr>
              <w:spacing w:line="240" w:lineRule="auto"/>
              <w:rPr>
                <w:rFonts w:ascii="Arial" w:eastAsia="Times New Roman" w:hAnsi="Arial" w:cs="Arial"/>
                <w:lang w:eastAsia="en-GB"/>
              </w:rPr>
            </w:pPr>
          </w:p>
          <w:p w:rsidR="00F1399D" w:rsidRDefault="00801B30" w:rsidP="00F1399D">
            <w:pPr>
              <w:spacing w:after="0" w:line="240" w:lineRule="exact"/>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 xml:space="preserve">3.1. </w:t>
            </w:r>
            <w:r>
              <w:rPr>
                <w:rFonts w:ascii="Comic Sans MS" w:eastAsia="Times New Roman" w:hAnsi="Comic Sans MS" w:cs="Times New Roman"/>
                <w:color w:val="000099"/>
                <w:sz w:val="20"/>
                <w:szCs w:val="20"/>
                <w:lang w:eastAsia="en-GB"/>
              </w:rPr>
              <w:t xml:space="preserve">Describe </w:t>
            </w:r>
            <w:r w:rsidRPr="00BF01EE">
              <w:rPr>
                <w:rFonts w:ascii="Comic Sans MS" w:eastAsia="Times New Roman" w:hAnsi="Comic Sans MS" w:cs="Times New Roman"/>
                <w:color w:val="000099"/>
                <w:sz w:val="20"/>
                <w:szCs w:val="20"/>
                <w:lang w:eastAsia="en-GB"/>
              </w:rPr>
              <w:t>the organisation of the immune system</w:t>
            </w:r>
          </w:p>
          <w:p w:rsidR="00E16DC4" w:rsidRPr="00E16DC4" w:rsidRDefault="00801B30" w:rsidP="00F1399D">
            <w:pPr>
              <w:spacing w:after="0" w:line="240" w:lineRule="exact"/>
              <w:rPr>
                <w:rFonts w:ascii="Comic Sans MS" w:eastAsia="Times New Roman" w:hAnsi="Comic Sans MS" w:cs="Times New Roman"/>
                <w:sz w:val="20"/>
                <w:szCs w:val="20"/>
                <w:lang w:eastAsia="en-GB"/>
              </w:rPr>
            </w:pPr>
            <w:r w:rsidRPr="00E16DC4">
              <w:rPr>
                <w:rFonts w:ascii="Comic Sans MS" w:eastAsia="Times New Roman" w:hAnsi="Comic Sans MS" w:cs="Times New Roman"/>
                <w:sz w:val="20"/>
                <w:szCs w:val="20"/>
                <w:lang w:eastAsia="en-GB"/>
              </w:rPr>
              <w:t>The human immune system</w:t>
            </w:r>
            <w:r>
              <w:rPr>
                <w:rFonts w:ascii="Comic Sans MS" w:eastAsia="Times New Roman" w:hAnsi="Comic Sans MS" w:cs="Times New Roman"/>
                <w:sz w:val="20"/>
                <w:szCs w:val="20"/>
                <w:lang w:eastAsia="en-GB"/>
              </w:rPr>
              <w:t xml:space="preserve"> is well organized whereby it has sites of production like the bone marrow and the thymus as well as</w:t>
            </w:r>
            <w:r w:rsidRPr="00E16DC4">
              <w:rPr>
                <w:rFonts w:ascii="Comic Sans MS" w:eastAsia="Times New Roman" w:hAnsi="Comic Sans MS" w:cs="Times New Roman"/>
                <w:sz w:val="20"/>
                <w:szCs w:val="20"/>
                <w:lang w:eastAsia="en-GB"/>
              </w:rPr>
              <w:t xml:space="preserve"> sections of differen</w:t>
            </w:r>
            <w:r>
              <w:rPr>
                <w:rFonts w:ascii="Comic Sans MS" w:eastAsia="Times New Roman" w:hAnsi="Comic Sans MS" w:cs="Times New Roman"/>
                <w:sz w:val="20"/>
                <w:szCs w:val="20"/>
                <w:lang w:eastAsia="en-GB"/>
              </w:rPr>
              <w:t>tiation and proliferation, which include</w:t>
            </w:r>
            <w:r w:rsidRPr="00E16DC4">
              <w:rPr>
                <w:rFonts w:ascii="Comic Sans MS" w:eastAsia="Times New Roman" w:hAnsi="Comic Sans MS" w:cs="Times New Roman"/>
                <w:sz w:val="20"/>
                <w:szCs w:val="20"/>
                <w:lang w:eastAsia="en-GB"/>
              </w:rPr>
              <w:t xml:space="preserve"> lymph nodes and the </w:t>
            </w:r>
            <w:r w:rsidRPr="00E16DC4">
              <w:rPr>
                <w:rFonts w:ascii="Comic Sans MS" w:eastAsia="Times New Roman" w:hAnsi="Comic Sans MS" w:cs="Times New Roman"/>
                <w:sz w:val="20"/>
                <w:szCs w:val="20"/>
                <w:lang w:eastAsia="en-GB"/>
              </w:rPr>
              <w:lastRenderedPageBreak/>
              <w:t xml:space="preserve">spleen. The immune organization also occurs in the lung, gastrointestinal tract, skin, and adipose tissue. </w:t>
            </w: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p>
          <w:p w:rsidR="004C7357" w:rsidRDefault="00801B30" w:rsidP="00F1399D">
            <w:pPr>
              <w:spacing w:line="240" w:lineRule="auto"/>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 xml:space="preserve">3.2. </w:t>
            </w:r>
            <w:r>
              <w:rPr>
                <w:rFonts w:ascii="Comic Sans MS" w:eastAsia="Times New Roman" w:hAnsi="Comic Sans MS" w:cs="Times New Roman"/>
                <w:color w:val="000099"/>
                <w:sz w:val="20"/>
                <w:szCs w:val="20"/>
                <w:lang w:eastAsia="en-GB"/>
              </w:rPr>
              <w:t>Describe the immune response</w:t>
            </w:r>
          </w:p>
          <w:p w:rsidR="00E16DC4" w:rsidRPr="00E16DC4" w:rsidRDefault="00801B30" w:rsidP="00F1399D">
            <w:pPr>
              <w:spacing w:line="240" w:lineRule="auto"/>
              <w:rPr>
                <w:rFonts w:ascii="Arial" w:eastAsia="Times New Roman" w:hAnsi="Arial" w:cs="Arial"/>
                <w:lang w:eastAsia="en-GB"/>
              </w:rPr>
            </w:pPr>
            <w:r>
              <w:rPr>
                <w:rFonts w:ascii="Arial" w:eastAsia="Times New Roman" w:hAnsi="Arial" w:cs="Arial"/>
                <w:lang w:eastAsia="en-GB"/>
              </w:rPr>
              <w:t>The immune response is how the body identifies and defend</w:t>
            </w:r>
            <w:r w:rsidRPr="00656692">
              <w:rPr>
                <w:rFonts w:ascii="Arial" w:eastAsia="Times New Roman" w:hAnsi="Arial" w:cs="Arial"/>
                <w:lang w:eastAsia="en-GB"/>
              </w:rPr>
              <w:t xml:space="preserve"> itself against bacteria, viruses, and sub</w:t>
            </w:r>
            <w:r>
              <w:rPr>
                <w:rFonts w:ascii="Arial" w:eastAsia="Times New Roman" w:hAnsi="Arial" w:cs="Arial"/>
                <w:lang w:eastAsia="en-GB"/>
              </w:rPr>
              <w:t xml:space="preserve">stances that are </w:t>
            </w:r>
            <w:r w:rsidRPr="00656692">
              <w:rPr>
                <w:rFonts w:ascii="Arial" w:eastAsia="Times New Roman" w:hAnsi="Arial" w:cs="Arial"/>
                <w:lang w:eastAsia="en-GB"/>
              </w:rPr>
              <w:t>harmful</w:t>
            </w:r>
            <w:r>
              <w:rPr>
                <w:rFonts w:ascii="Arial" w:eastAsia="Times New Roman" w:hAnsi="Arial" w:cs="Arial"/>
                <w:lang w:eastAsia="en-GB"/>
              </w:rPr>
              <w:t xml:space="preserve"> in the body</w:t>
            </w:r>
            <w:r w:rsidRPr="00656692">
              <w:rPr>
                <w:rFonts w:ascii="Arial" w:eastAsia="Times New Roman" w:hAnsi="Arial" w:cs="Arial"/>
                <w:lang w:eastAsia="en-GB"/>
              </w:rPr>
              <w:t>. The</w:t>
            </w:r>
            <w:r>
              <w:rPr>
                <w:rFonts w:ascii="Arial" w:eastAsia="Times New Roman" w:hAnsi="Arial" w:cs="Arial"/>
                <w:lang w:eastAsia="en-GB"/>
              </w:rPr>
              <w:t xml:space="preserve"> immune system identifies</w:t>
            </w:r>
            <w:r w:rsidRPr="00656692">
              <w:rPr>
                <w:rFonts w:ascii="Arial" w:eastAsia="Times New Roman" w:hAnsi="Arial" w:cs="Arial"/>
                <w:lang w:eastAsia="en-GB"/>
              </w:rPr>
              <w:t xml:space="preserve"> an</w:t>
            </w:r>
            <w:r>
              <w:rPr>
                <w:rFonts w:ascii="Arial" w:eastAsia="Times New Roman" w:hAnsi="Arial" w:cs="Arial"/>
                <w:lang w:eastAsia="en-GB"/>
              </w:rPr>
              <w:t>d destroys</w:t>
            </w:r>
            <w:r w:rsidRPr="00656692">
              <w:rPr>
                <w:rFonts w:ascii="Arial" w:eastAsia="Times New Roman" w:hAnsi="Arial" w:cs="Arial"/>
                <w:lang w:eastAsia="en-GB"/>
              </w:rPr>
              <w:t xml:space="preserve"> materials that contain antigens</w:t>
            </w:r>
            <w:r>
              <w:rPr>
                <w:rFonts w:ascii="Arial" w:eastAsia="Times New Roman" w:hAnsi="Arial" w:cs="Arial"/>
                <w:lang w:eastAsia="en-GB"/>
              </w:rPr>
              <w:t xml:space="preserve">. </w:t>
            </w:r>
            <w:r w:rsidRPr="00656692">
              <w:rPr>
                <w:rFonts w:ascii="Arial" w:eastAsia="Times New Roman" w:hAnsi="Arial" w:cs="Arial"/>
                <w:lang w:eastAsia="en-GB"/>
              </w:rPr>
              <w:t>Antigens are substances (usual proteins</w:t>
            </w:r>
            <w:r>
              <w:rPr>
                <w:rFonts w:ascii="Arial" w:eastAsia="Times New Roman" w:hAnsi="Arial" w:cs="Arial"/>
                <w:lang w:eastAsia="en-GB"/>
              </w:rPr>
              <w:t xml:space="preserve"> in nature</w:t>
            </w:r>
            <w:r w:rsidRPr="00656692">
              <w:rPr>
                <w:rFonts w:ascii="Arial" w:eastAsia="Times New Roman" w:hAnsi="Arial" w:cs="Arial"/>
                <w:lang w:eastAsia="en-GB"/>
              </w:rPr>
              <w:t>) on the surface of cells, viruses, fungi, or bacteria</w:t>
            </w:r>
            <w:r>
              <w:rPr>
                <w:rFonts w:ascii="Arial" w:eastAsia="Times New Roman" w:hAnsi="Arial" w:cs="Arial"/>
                <w:lang w:eastAsia="en-GB"/>
              </w:rPr>
              <w:t>.</w:t>
            </w:r>
          </w:p>
          <w:p w:rsidR="00F11620" w:rsidRPr="00F27201" w:rsidRDefault="00F11620" w:rsidP="00F11620">
            <w:pPr>
              <w:spacing w:line="240" w:lineRule="auto"/>
              <w:rPr>
                <w:rFonts w:ascii="Arial" w:eastAsia="Times New Roman" w:hAnsi="Arial" w:cs="Arial"/>
                <w:color w:val="000000"/>
                <w:lang w:eastAsia="en-GB"/>
              </w:rPr>
            </w:pPr>
          </w:p>
        </w:tc>
      </w:tr>
      <w:tr w:rsidR="00C85489" w:rsidTr="004C7357">
        <w:trPr>
          <w:trHeight w:val="608"/>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801B30" w:rsidP="004C7357">
            <w:pPr>
              <w:spacing w:line="240" w:lineRule="auto"/>
              <w:rPr>
                <w:rFonts w:ascii="Arial" w:eastAsia="Times New Roman" w:hAnsi="Arial" w:cs="Arial"/>
                <w:color w:val="000000"/>
                <w:lang w:eastAsia="en-GB"/>
              </w:rPr>
            </w:pPr>
            <w:r w:rsidRPr="00F27201">
              <w:rPr>
                <w:rFonts w:ascii="Arial" w:eastAsia="Times New Roman" w:hAnsi="Arial" w:cs="Arial"/>
                <w:color w:val="000000"/>
                <w:lang w:eastAsia="en-GB"/>
              </w:rPr>
              <w:t xml:space="preserve"> </w:t>
            </w:r>
            <w:r w:rsidR="00F1399D" w:rsidRPr="00795C1D">
              <w:rPr>
                <w:rFonts w:ascii="Comic Sans MS" w:eastAsia="Times New Roman" w:hAnsi="Comic Sans MS" w:cs="Times New Roman"/>
                <w:color w:val="000099"/>
                <w:sz w:val="20"/>
                <w:szCs w:val="20"/>
                <w:lang w:eastAsia="en-GB"/>
              </w:rPr>
              <w:t xml:space="preserve">4. Understand </w:t>
            </w:r>
            <w:r w:rsidR="00F1399D">
              <w:rPr>
                <w:rFonts w:ascii="Comic Sans MS" w:eastAsia="Times New Roman" w:hAnsi="Comic Sans MS" w:cs="Times New Roman"/>
                <w:color w:val="000099"/>
                <w:sz w:val="20"/>
                <w:szCs w:val="20"/>
                <w:lang w:eastAsia="en-GB"/>
              </w:rPr>
              <w:t>what is meant by acquired immunity</w:t>
            </w:r>
          </w:p>
          <w:p w:rsidR="004C7357" w:rsidRPr="00F27201" w:rsidRDefault="004C7357" w:rsidP="004C7357">
            <w:pPr>
              <w:spacing w:line="240" w:lineRule="auto"/>
              <w:rPr>
                <w:rFonts w:ascii="Arial" w:eastAsia="Times New Roman" w:hAnsi="Arial" w:cs="Arial"/>
                <w:color w:val="000000"/>
                <w:lang w:eastAsia="en-GB"/>
              </w:rPr>
            </w:pPr>
          </w:p>
        </w:tc>
        <w:tc>
          <w:tcPr>
            <w:tcW w:w="5296" w:type="dxa"/>
          </w:tcPr>
          <w:p w:rsidR="004C7357" w:rsidRPr="00F27201" w:rsidRDefault="004C7357" w:rsidP="004C7357">
            <w:pPr>
              <w:spacing w:line="240" w:lineRule="auto"/>
              <w:rPr>
                <w:rFonts w:ascii="Arial" w:eastAsia="Times New Roman" w:hAnsi="Arial" w:cs="Arial"/>
                <w:color w:val="000000"/>
                <w:lang w:eastAsia="en-GB"/>
              </w:rPr>
            </w:pPr>
          </w:p>
          <w:p w:rsidR="00F1399D" w:rsidRDefault="00801B30" w:rsidP="00F1399D">
            <w:pPr>
              <w:spacing w:after="0" w:line="240" w:lineRule="exact"/>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 xml:space="preserve">4.1. </w:t>
            </w:r>
            <w:r>
              <w:rPr>
                <w:rFonts w:ascii="Comic Sans MS" w:eastAsia="Times New Roman" w:hAnsi="Comic Sans MS" w:cs="Times New Roman"/>
                <w:color w:val="000099"/>
                <w:sz w:val="20"/>
                <w:szCs w:val="20"/>
                <w:lang w:eastAsia="en-GB"/>
              </w:rPr>
              <w:t>Describe what is meant by acquired immunity</w:t>
            </w:r>
            <w:r w:rsidRPr="00795C1D">
              <w:rPr>
                <w:rFonts w:ascii="Comic Sans MS" w:eastAsia="Times New Roman" w:hAnsi="Comic Sans MS" w:cs="Times New Roman"/>
                <w:color w:val="000099"/>
                <w:sz w:val="20"/>
                <w:szCs w:val="20"/>
                <w:lang w:eastAsia="en-GB"/>
              </w:rPr>
              <w:t>.</w:t>
            </w:r>
          </w:p>
          <w:p w:rsidR="00656692" w:rsidRPr="00656692" w:rsidRDefault="00801B30" w:rsidP="00656692">
            <w:pPr>
              <w:rPr>
                <w:rFonts w:ascii="Comic Sans MS" w:eastAsia="Times New Roman" w:hAnsi="Comic Sans MS" w:cs="Times New Roman"/>
                <w:sz w:val="20"/>
                <w:szCs w:val="20"/>
                <w:lang w:eastAsia="en-GB"/>
              </w:rPr>
            </w:pPr>
            <w:r>
              <w:rPr>
                <w:rFonts w:ascii="Comic Sans MS" w:eastAsia="Times New Roman" w:hAnsi="Comic Sans MS" w:cs="Times New Roman"/>
                <w:sz w:val="20"/>
                <w:szCs w:val="20"/>
                <w:lang w:eastAsia="en-GB"/>
              </w:rPr>
              <w:t>Acquired immunity is the immunity acquired by infection, vaccination</w:t>
            </w:r>
            <w:r w:rsidRPr="00656692">
              <w:rPr>
                <w:rFonts w:ascii="Comic Sans MS" w:eastAsia="Times New Roman" w:hAnsi="Comic Sans MS" w:cs="Times New Roman"/>
                <w:sz w:val="20"/>
                <w:szCs w:val="20"/>
                <w:lang w:eastAsia="en-GB"/>
              </w:rPr>
              <w:t>, o</w:t>
            </w:r>
            <w:r>
              <w:rPr>
                <w:rFonts w:ascii="Comic Sans MS" w:eastAsia="Times New Roman" w:hAnsi="Comic Sans MS" w:cs="Times New Roman"/>
                <w:sz w:val="20"/>
                <w:szCs w:val="20"/>
                <w:lang w:eastAsia="en-GB"/>
              </w:rPr>
              <w:t>r by the transfer of antibody and</w:t>
            </w:r>
            <w:r w:rsidRPr="00656692">
              <w:rPr>
                <w:rFonts w:ascii="Comic Sans MS" w:eastAsia="Times New Roman" w:hAnsi="Comic Sans MS" w:cs="Times New Roman"/>
                <w:sz w:val="20"/>
                <w:szCs w:val="20"/>
                <w:lang w:eastAsia="en-GB"/>
              </w:rPr>
              <w:t xml:space="preserve"> lymphocytes from an</w:t>
            </w:r>
            <w:r>
              <w:rPr>
                <w:rFonts w:ascii="Comic Sans MS" w:eastAsia="Times New Roman" w:hAnsi="Comic Sans MS" w:cs="Times New Roman"/>
                <w:sz w:val="20"/>
                <w:szCs w:val="20"/>
                <w:lang w:eastAsia="en-GB"/>
              </w:rPr>
              <w:t xml:space="preserve"> immune donor</w:t>
            </w:r>
            <w:r w:rsidRPr="00656692">
              <w:rPr>
                <w:rFonts w:ascii="Comic Sans MS" w:eastAsia="Times New Roman" w:hAnsi="Comic Sans MS" w:cs="Times New Roman"/>
                <w:sz w:val="20"/>
                <w:szCs w:val="20"/>
                <w:lang w:eastAsia="en-GB"/>
              </w:rPr>
              <w:t>. Acquired protection is in contrast to innate immunity (natural immunity).</w:t>
            </w:r>
          </w:p>
          <w:p w:rsidR="00656692" w:rsidRPr="00656692" w:rsidRDefault="00656692" w:rsidP="00F1399D">
            <w:pPr>
              <w:spacing w:after="0" w:line="240" w:lineRule="exact"/>
              <w:rPr>
                <w:rFonts w:ascii="Comic Sans MS" w:eastAsia="Times New Roman" w:hAnsi="Comic Sans MS" w:cs="Times New Roman"/>
                <w:sz w:val="20"/>
                <w:szCs w:val="20"/>
                <w:lang w:eastAsia="en-GB"/>
              </w:rPr>
            </w:pP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p>
          <w:p w:rsidR="00F1399D" w:rsidRDefault="00801B30" w:rsidP="00F1399D">
            <w:pPr>
              <w:spacing w:after="0" w:line="240" w:lineRule="exact"/>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 xml:space="preserve">4.2. </w:t>
            </w:r>
            <w:r>
              <w:rPr>
                <w:rFonts w:ascii="Comic Sans MS" w:eastAsia="Times New Roman" w:hAnsi="Comic Sans MS" w:cs="Times New Roman"/>
                <w:color w:val="000099"/>
                <w:sz w:val="20"/>
                <w:szCs w:val="20"/>
                <w:lang w:eastAsia="en-GB"/>
              </w:rPr>
              <w:t>Describe how vaccines work</w:t>
            </w:r>
          </w:p>
          <w:p w:rsidR="00F40814" w:rsidRPr="00F40814" w:rsidRDefault="00801B30" w:rsidP="00F40814">
            <w:pPr>
              <w:spacing w:after="0" w:line="240" w:lineRule="exact"/>
              <w:rPr>
                <w:rFonts w:ascii="Comic Sans MS" w:eastAsia="Times New Roman" w:hAnsi="Comic Sans MS" w:cs="Times New Roman"/>
                <w:sz w:val="20"/>
                <w:szCs w:val="20"/>
                <w:lang w:eastAsia="en-GB"/>
              </w:rPr>
            </w:pPr>
            <w:r w:rsidRPr="00F40814">
              <w:rPr>
                <w:rFonts w:ascii="Comic Sans MS" w:eastAsia="Times New Roman" w:hAnsi="Comic Sans MS" w:cs="Times New Roman"/>
                <w:sz w:val="20"/>
                <w:szCs w:val="20"/>
                <w:lang w:eastAsia="en-GB"/>
              </w:rPr>
              <w:t>Vaccines are</w:t>
            </w:r>
            <w:r>
              <w:rPr>
                <w:rFonts w:ascii="Comic Sans MS" w:eastAsia="Times New Roman" w:hAnsi="Comic Sans MS" w:cs="Times New Roman"/>
                <w:sz w:val="20"/>
                <w:szCs w:val="20"/>
                <w:lang w:eastAsia="en-GB"/>
              </w:rPr>
              <w:t xml:space="preserve"> just</w:t>
            </w:r>
            <w:r w:rsidRPr="00F40814">
              <w:rPr>
                <w:rFonts w:ascii="Comic Sans MS" w:eastAsia="Times New Roman" w:hAnsi="Comic Sans MS" w:cs="Times New Roman"/>
                <w:sz w:val="20"/>
                <w:szCs w:val="20"/>
                <w:lang w:eastAsia="en-GB"/>
              </w:rPr>
              <w:t xml:space="preserve"> like a training course for the immune system. They prepare the body to fight disease without exposing it to disease symptoms.</w:t>
            </w:r>
          </w:p>
          <w:p w:rsidR="00F40814" w:rsidRPr="00F40814" w:rsidRDefault="00801B30" w:rsidP="00F40814">
            <w:pPr>
              <w:spacing w:after="0" w:line="240" w:lineRule="exact"/>
              <w:rPr>
                <w:rFonts w:ascii="Comic Sans MS" w:eastAsia="Times New Roman" w:hAnsi="Comic Sans MS" w:cs="Times New Roman"/>
                <w:sz w:val="20"/>
                <w:szCs w:val="20"/>
                <w:lang w:eastAsia="en-GB"/>
              </w:rPr>
            </w:pPr>
            <w:r>
              <w:rPr>
                <w:rFonts w:ascii="Comic Sans MS" w:eastAsia="Times New Roman" w:hAnsi="Comic Sans MS" w:cs="Times New Roman"/>
                <w:sz w:val="20"/>
                <w:szCs w:val="20"/>
                <w:lang w:eastAsia="en-GB"/>
              </w:rPr>
              <w:t>When foreign invaders like bacteria and</w:t>
            </w:r>
            <w:r w:rsidRPr="00F40814">
              <w:rPr>
                <w:rFonts w:ascii="Comic Sans MS" w:eastAsia="Times New Roman" w:hAnsi="Comic Sans MS" w:cs="Times New Roman"/>
                <w:sz w:val="20"/>
                <w:szCs w:val="20"/>
                <w:lang w:eastAsia="en-GB"/>
              </w:rPr>
              <w:t xml:space="preserve"> viruses enter the body, immune cells called </w:t>
            </w:r>
            <w:r>
              <w:rPr>
                <w:rFonts w:ascii="Comic Sans MS" w:eastAsia="Times New Roman" w:hAnsi="Comic Sans MS" w:cs="Times New Roman"/>
                <w:sz w:val="20"/>
                <w:szCs w:val="20"/>
                <w:lang w:eastAsia="en-GB"/>
              </w:rPr>
              <w:t xml:space="preserve">the </w:t>
            </w:r>
            <w:r w:rsidRPr="00F40814">
              <w:rPr>
                <w:rFonts w:ascii="Comic Sans MS" w:eastAsia="Times New Roman" w:hAnsi="Comic Sans MS" w:cs="Times New Roman"/>
                <w:sz w:val="20"/>
                <w:szCs w:val="20"/>
                <w:lang w:eastAsia="en-GB"/>
              </w:rPr>
              <w:t>lymphocytes to respond by producing antibodies, which are protein molecules. These antibodies fight the invader known as an antigen and protect against further infection.</w:t>
            </w:r>
          </w:p>
          <w:p w:rsidR="004C7357" w:rsidRPr="00F27201" w:rsidRDefault="004C7357" w:rsidP="004C7357">
            <w:pPr>
              <w:spacing w:line="240" w:lineRule="auto"/>
              <w:rPr>
                <w:rFonts w:ascii="Arial" w:eastAsia="Times New Roman" w:hAnsi="Arial" w:cs="Arial"/>
                <w:color w:val="000000"/>
                <w:lang w:eastAsia="en-GB"/>
              </w:rPr>
            </w:pPr>
          </w:p>
        </w:tc>
      </w:tr>
      <w:tr w:rsidR="00C85489" w:rsidTr="004C7357">
        <w:trPr>
          <w:trHeight w:val="228"/>
        </w:trPr>
        <w:tc>
          <w:tcPr>
            <w:tcW w:w="4451" w:type="dxa"/>
          </w:tcPr>
          <w:p w:rsidR="004C7357" w:rsidRPr="00F27201" w:rsidRDefault="00801B30" w:rsidP="004C7357">
            <w:pPr>
              <w:spacing w:line="240" w:lineRule="auto"/>
              <w:rPr>
                <w:rFonts w:ascii="Arial" w:eastAsia="Times New Roman" w:hAnsi="Arial" w:cs="Arial"/>
                <w:color w:val="000000"/>
                <w:lang w:eastAsia="en-GB"/>
              </w:rPr>
            </w:pPr>
            <w:r>
              <w:rPr>
                <w:rFonts w:ascii="Comic Sans MS" w:eastAsia="Times New Roman" w:hAnsi="Comic Sans MS" w:cs="Times New Roman"/>
                <w:color w:val="000099"/>
                <w:sz w:val="20"/>
                <w:szCs w:val="20"/>
                <w:lang w:eastAsia="en-GB"/>
              </w:rPr>
              <w:t>5.  Understand the role of antibiotics in treating an infection.</w:t>
            </w:r>
          </w:p>
        </w:tc>
        <w:tc>
          <w:tcPr>
            <w:tcW w:w="5296" w:type="dxa"/>
          </w:tcPr>
          <w:p w:rsidR="00F1399D" w:rsidRDefault="00801B30" w:rsidP="00F1399D">
            <w:pPr>
              <w:spacing w:after="0" w:line="240" w:lineRule="exact"/>
              <w:rPr>
                <w:rFonts w:ascii="Comic Sans MS" w:eastAsia="Times New Roman" w:hAnsi="Comic Sans MS" w:cs="Times New Roman"/>
                <w:color w:val="000099"/>
                <w:sz w:val="20"/>
                <w:szCs w:val="20"/>
                <w:lang w:eastAsia="en-GB"/>
              </w:rPr>
            </w:pPr>
            <w:r>
              <w:rPr>
                <w:rFonts w:ascii="Comic Sans MS" w:eastAsia="Times New Roman" w:hAnsi="Comic Sans MS" w:cs="Times New Roman"/>
                <w:color w:val="000099"/>
                <w:sz w:val="20"/>
                <w:szCs w:val="20"/>
                <w:lang w:eastAsia="en-GB"/>
              </w:rPr>
              <w:t>5.1  Describe how antibiotic works</w:t>
            </w:r>
          </w:p>
          <w:p w:rsidR="00F40814" w:rsidRPr="00F40814" w:rsidRDefault="00801B30" w:rsidP="00F1399D">
            <w:pPr>
              <w:spacing w:after="0" w:line="240" w:lineRule="exact"/>
              <w:rPr>
                <w:rFonts w:ascii="Comic Sans MS" w:eastAsia="Times New Roman" w:hAnsi="Comic Sans MS" w:cs="Times New Roman"/>
                <w:sz w:val="20"/>
                <w:szCs w:val="20"/>
                <w:lang w:eastAsia="en-GB"/>
              </w:rPr>
            </w:pPr>
            <w:r w:rsidRPr="00F40814">
              <w:rPr>
                <w:rFonts w:ascii="Comic Sans MS" w:eastAsia="Times New Roman" w:hAnsi="Comic Sans MS" w:cs="Times New Roman"/>
                <w:sz w:val="20"/>
                <w:szCs w:val="20"/>
                <w:lang w:eastAsia="en-GB"/>
              </w:rPr>
              <w:t>Antibiotics work by affecting things that bacterial</w:t>
            </w:r>
            <w:r>
              <w:rPr>
                <w:rFonts w:ascii="Comic Sans MS" w:eastAsia="Times New Roman" w:hAnsi="Comic Sans MS" w:cs="Times New Roman"/>
                <w:sz w:val="20"/>
                <w:szCs w:val="20"/>
                <w:lang w:eastAsia="en-GB"/>
              </w:rPr>
              <w:t xml:space="preserve"> cells have, but human cells do no</w:t>
            </w:r>
            <w:r w:rsidRPr="00F40814">
              <w:rPr>
                <w:rFonts w:ascii="Comic Sans MS" w:eastAsia="Times New Roman" w:hAnsi="Comic Sans MS" w:cs="Times New Roman"/>
                <w:sz w:val="20"/>
                <w:szCs w:val="20"/>
                <w:lang w:eastAsia="en-GB"/>
              </w:rPr>
              <w:t>t</w:t>
            </w:r>
            <w:r>
              <w:rPr>
                <w:rFonts w:ascii="Comic Sans MS" w:eastAsia="Times New Roman" w:hAnsi="Comic Sans MS" w:cs="Times New Roman"/>
                <w:sz w:val="20"/>
                <w:szCs w:val="20"/>
                <w:lang w:eastAsia="en-GB"/>
              </w:rPr>
              <w:t xml:space="preserve"> have</w:t>
            </w:r>
            <w:r w:rsidRPr="00F40814">
              <w:rPr>
                <w:rFonts w:ascii="Comic Sans MS" w:eastAsia="Times New Roman" w:hAnsi="Comic Sans MS" w:cs="Times New Roman"/>
                <w:sz w:val="20"/>
                <w:szCs w:val="20"/>
                <w:lang w:eastAsia="en-GB"/>
              </w:rPr>
              <w:t>. For example, human cells do not have cell walls,</w:t>
            </w:r>
            <w:r>
              <w:rPr>
                <w:rFonts w:ascii="Comic Sans MS" w:eastAsia="Times New Roman" w:hAnsi="Comic Sans MS" w:cs="Times New Roman"/>
                <w:sz w:val="20"/>
                <w:szCs w:val="20"/>
                <w:lang w:eastAsia="en-GB"/>
              </w:rPr>
              <w:t xml:space="preserve"> while many types of bacteria have</w:t>
            </w:r>
            <w:r w:rsidRPr="00F40814">
              <w:rPr>
                <w:rFonts w:ascii="Comic Sans MS" w:eastAsia="Times New Roman" w:hAnsi="Comic Sans MS" w:cs="Times New Roman"/>
                <w:sz w:val="20"/>
                <w:szCs w:val="20"/>
                <w:lang w:eastAsia="en-GB"/>
              </w:rPr>
              <w:t xml:space="preserve">. </w:t>
            </w:r>
            <w:r>
              <w:rPr>
                <w:rFonts w:ascii="Comic Sans MS" w:eastAsia="Times New Roman" w:hAnsi="Comic Sans MS" w:cs="Times New Roman"/>
                <w:sz w:val="20"/>
                <w:szCs w:val="20"/>
                <w:lang w:eastAsia="en-GB"/>
              </w:rPr>
              <w:t>For instance, t</w:t>
            </w:r>
            <w:r w:rsidRPr="00F40814">
              <w:rPr>
                <w:rFonts w:ascii="Comic Sans MS" w:eastAsia="Times New Roman" w:hAnsi="Comic Sans MS" w:cs="Times New Roman"/>
                <w:sz w:val="20"/>
                <w:szCs w:val="20"/>
                <w:lang w:eastAsia="en-GB"/>
              </w:rPr>
              <w:t>he antibiotic penicillin works by keeping a bacteriu</w:t>
            </w:r>
            <w:r>
              <w:rPr>
                <w:rFonts w:ascii="Comic Sans MS" w:eastAsia="Times New Roman" w:hAnsi="Comic Sans MS" w:cs="Times New Roman"/>
                <w:sz w:val="20"/>
                <w:szCs w:val="20"/>
                <w:lang w:eastAsia="en-GB"/>
              </w:rPr>
              <w:t>m from building a cell wall.</w:t>
            </w:r>
            <w:r w:rsidRPr="00F40814">
              <w:rPr>
                <w:rFonts w:ascii="Comic Sans MS" w:eastAsia="Times New Roman" w:hAnsi="Comic Sans MS" w:cs="Times New Roman"/>
                <w:sz w:val="20"/>
                <w:szCs w:val="20"/>
                <w:lang w:eastAsia="en-GB"/>
              </w:rPr>
              <w:t xml:space="preserve"> Some antibiotics dissolve the membrane of just bacterial cells.</w:t>
            </w:r>
            <w:r>
              <w:rPr>
                <w:rFonts w:ascii="Comic Sans MS" w:eastAsia="Times New Roman" w:hAnsi="Comic Sans MS" w:cs="Times New Roman"/>
                <w:sz w:val="20"/>
                <w:szCs w:val="20"/>
                <w:lang w:eastAsia="en-GB"/>
              </w:rPr>
              <w:t xml:space="preserve"> </w:t>
            </w:r>
          </w:p>
          <w:p w:rsidR="00F1399D" w:rsidRDefault="00F1399D" w:rsidP="00F1399D">
            <w:pPr>
              <w:spacing w:after="0" w:line="240" w:lineRule="exact"/>
              <w:rPr>
                <w:rFonts w:ascii="Comic Sans MS" w:eastAsia="Times New Roman" w:hAnsi="Comic Sans MS" w:cs="Times New Roman"/>
                <w:color w:val="000099"/>
                <w:sz w:val="20"/>
                <w:szCs w:val="20"/>
                <w:lang w:eastAsia="en-GB"/>
              </w:rPr>
            </w:pPr>
          </w:p>
          <w:p w:rsidR="004C7357" w:rsidRDefault="00801B30" w:rsidP="00F1399D">
            <w:pPr>
              <w:spacing w:line="240" w:lineRule="auto"/>
              <w:rPr>
                <w:rFonts w:ascii="Comic Sans MS" w:eastAsia="Times New Roman" w:hAnsi="Comic Sans MS" w:cs="Times New Roman"/>
                <w:color w:val="000099"/>
                <w:sz w:val="20"/>
                <w:szCs w:val="20"/>
                <w:lang w:eastAsia="en-GB"/>
              </w:rPr>
            </w:pPr>
            <w:r>
              <w:rPr>
                <w:rFonts w:ascii="Comic Sans MS" w:eastAsia="Times New Roman" w:hAnsi="Comic Sans MS" w:cs="Times New Roman"/>
                <w:color w:val="000099"/>
                <w:sz w:val="20"/>
                <w:szCs w:val="20"/>
                <w:lang w:eastAsia="en-GB"/>
              </w:rPr>
              <w:t>5.2Describe how antibiotics are used to treat infection.</w:t>
            </w:r>
          </w:p>
          <w:p w:rsidR="00F40814" w:rsidRPr="00F40814" w:rsidRDefault="00801B30" w:rsidP="00F1399D">
            <w:pPr>
              <w:spacing w:line="240" w:lineRule="auto"/>
              <w:rPr>
                <w:rFonts w:ascii="Arial" w:eastAsia="Times New Roman" w:hAnsi="Arial" w:cs="Arial"/>
                <w:lang w:eastAsia="en-GB"/>
              </w:rPr>
            </w:pPr>
            <w:r>
              <w:rPr>
                <w:rFonts w:ascii="Arial" w:eastAsia="Times New Roman" w:hAnsi="Arial" w:cs="Arial"/>
                <w:lang w:eastAsia="en-GB"/>
              </w:rPr>
              <w:t>First and foremost, it is better to k</w:t>
            </w:r>
            <w:r w:rsidRPr="00F447E9">
              <w:rPr>
                <w:rFonts w:ascii="Arial" w:eastAsia="Times New Roman" w:hAnsi="Arial" w:cs="Arial"/>
                <w:lang w:eastAsia="en-GB"/>
              </w:rPr>
              <w:t>now whether an infection is bacterial or viral</w:t>
            </w:r>
            <w:r>
              <w:rPr>
                <w:rFonts w:ascii="Arial" w:eastAsia="Times New Roman" w:hAnsi="Arial" w:cs="Arial"/>
                <w:lang w:eastAsia="en-GB"/>
              </w:rPr>
              <w:t>, which</w:t>
            </w:r>
            <w:r w:rsidRPr="00F447E9">
              <w:rPr>
                <w:rFonts w:ascii="Arial" w:eastAsia="Times New Roman" w:hAnsi="Arial" w:cs="Arial"/>
                <w:lang w:eastAsia="en-GB"/>
              </w:rPr>
              <w:t xml:space="preserve"> helps to treat it effectively.</w:t>
            </w:r>
            <w:r>
              <w:rPr>
                <w:rFonts w:ascii="Arial" w:eastAsia="Times New Roman" w:hAnsi="Arial" w:cs="Arial"/>
                <w:lang w:eastAsia="en-GB"/>
              </w:rPr>
              <w:t xml:space="preserve"> When </w:t>
            </w:r>
            <w:r w:rsidRPr="00F447E9">
              <w:rPr>
                <w:rFonts w:ascii="Arial" w:eastAsia="Times New Roman" w:hAnsi="Arial" w:cs="Arial"/>
                <w:lang w:eastAsia="en-GB"/>
              </w:rPr>
              <w:t>people overuse antibiotics or use them</w:t>
            </w:r>
            <w:r>
              <w:rPr>
                <w:rFonts w:ascii="Arial" w:eastAsia="Times New Roman" w:hAnsi="Arial" w:cs="Arial"/>
                <w:lang w:eastAsia="en-GB"/>
              </w:rPr>
              <w:t xml:space="preserve"> incorrectly, the bacteria</w:t>
            </w:r>
            <w:r w:rsidRPr="00F447E9">
              <w:rPr>
                <w:rFonts w:ascii="Arial" w:eastAsia="Times New Roman" w:hAnsi="Arial" w:cs="Arial"/>
                <w:lang w:eastAsia="en-GB"/>
              </w:rPr>
              <w:t xml:space="preserve"> become resistant</w:t>
            </w:r>
            <w:r>
              <w:rPr>
                <w:rFonts w:ascii="Arial" w:eastAsia="Times New Roman" w:hAnsi="Arial" w:cs="Arial"/>
                <w:lang w:eastAsia="en-GB"/>
              </w:rPr>
              <w:t xml:space="preserve"> to </w:t>
            </w:r>
            <w:r>
              <w:rPr>
                <w:rFonts w:ascii="Arial" w:eastAsia="Times New Roman" w:hAnsi="Arial" w:cs="Arial"/>
                <w:lang w:eastAsia="en-GB"/>
              </w:rPr>
              <w:lastRenderedPageBreak/>
              <w:t>treatment</w:t>
            </w:r>
            <w:r w:rsidRPr="00F447E9">
              <w:rPr>
                <w:rFonts w:ascii="Arial" w:eastAsia="Times New Roman" w:hAnsi="Arial" w:cs="Arial"/>
                <w:lang w:eastAsia="en-GB"/>
              </w:rPr>
              <w:t xml:space="preserve">. This means that the antibiotic becomes less effective against that type of bacterium, as the bacterium has been able to improve its </w:t>
            </w:r>
            <w:r>
              <w:rPr>
                <w:rFonts w:ascii="Arial" w:eastAsia="Times New Roman" w:hAnsi="Arial" w:cs="Arial"/>
                <w:lang w:eastAsia="en-GB"/>
              </w:rPr>
              <w:t>defense mechanisms</w:t>
            </w:r>
            <w:r w:rsidRPr="00F447E9">
              <w:rPr>
                <w:rFonts w:ascii="Arial" w:eastAsia="Times New Roman" w:hAnsi="Arial" w:cs="Arial"/>
                <w:lang w:eastAsia="en-GB"/>
              </w:rPr>
              <w:t>.</w:t>
            </w:r>
          </w:p>
        </w:tc>
      </w:tr>
    </w:tbl>
    <w:p w:rsidR="006766D0" w:rsidRPr="0095643B" w:rsidRDefault="00801B30" w:rsidP="00603842">
      <w:pPr>
        <w:rPr>
          <w:rFonts w:ascii="Arial" w:eastAsia="Times New Roman" w:hAnsi="Arial" w:cs="Times New Roman"/>
          <w:b/>
          <w:color w:val="000000"/>
          <w:sz w:val="20"/>
          <w:szCs w:val="20"/>
          <w:lang w:eastAsia="en-GB"/>
        </w:rPr>
      </w:pPr>
      <w:r>
        <w:rPr>
          <w:rFonts w:ascii="Arial" w:eastAsia="Times New Roman" w:hAnsi="Arial" w:cs="Times New Roman"/>
          <w:b/>
          <w:color w:val="000000"/>
          <w:sz w:val="20"/>
          <w:szCs w:val="20"/>
          <w:lang w:eastAsia="en-GB"/>
        </w:rPr>
        <w:lastRenderedPageBreak/>
        <w:br w:type="page"/>
      </w: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2"/>
        <w:gridCol w:w="554"/>
        <w:gridCol w:w="296"/>
        <w:gridCol w:w="838"/>
        <w:gridCol w:w="438"/>
        <w:gridCol w:w="115"/>
        <w:gridCol w:w="864"/>
        <w:gridCol w:w="758"/>
        <w:gridCol w:w="247"/>
        <w:gridCol w:w="288"/>
        <w:gridCol w:w="1837"/>
        <w:gridCol w:w="572"/>
        <w:gridCol w:w="987"/>
        <w:gridCol w:w="164"/>
        <w:gridCol w:w="151"/>
        <w:gridCol w:w="1201"/>
      </w:tblGrid>
      <w:tr w:rsidR="00C85489" w:rsidTr="00491171">
        <w:trPr>
          <w:trHeight w:val="738"/>
          <w:jc w:val="center"/>
        </w:trPr>
        <w:tc>
          <w:tcPr>
            <w:tcW w:w="10602" w:type="dxa"/>
            <w:gridSpan w:val="16"/>
            <w:shd w:val="clear" w:color="auto" w:fill="auto"/>
            <w:vAlign w:val="center"/>
          </w:tcPr>
          <w:p w:rsidR="0095643B" w:rsidRPr="0095643B" w:rsidRDefault="00801B30" w:rsidP="0095643B">
            <w:pPr>
              <w:spacing w:after="0" w:line="240" w:lineRule="auto"/>
              <w:rPr>
                <w:rFonts w:ascii="Arial" w:eastAsia="Times New Roman" w:hAnsi="Arial" w:cs="Times New Roman"/>
                <w:b/>
                <w:lang w:eastAsia="en-GB"/>
              </w:rPr>
            </w:pPr>
            <w:r w:rsidRPr="0095643B">
              <w:rPr>
                <w:rFonts w:ascii="Arial" w:eastAsia="Times New Roman" w:hAnsi="Arial" w:cs="Times New Roman"/>
                <w:b/>
                <w:lang w:eastAsia="en-GB"/>
              </w:rPr>
              <w:lastRenderedPageBreak/>
              <w:t>Title of</w:t>
            </w:r>
            <w:r w:rsidR="001F7373">
              <w:rPr>
                <w:rFonts w:ascii="Arial" w:eastAsia="Times New Roman" w:hAnsi="Arial" w:cs="Times New Roman"/>
                <w:b/>
                <w:lang w:eastAsia="en-GB"/>
              </w:rPr>
              <w:t xml:space="preserve"> Pre-</w:t>
            </w:r>
            <w:r w:rsidRPr="0095643B">
              <w:rPr>
                <w:rFonts w:ascii="Arial" w:eastAsia="Times New Roman" w:hAnsi="Arial" w:cs="Times New Roman"/>
                <w:b/>
                <w:lang w:eastAsia="en-GB"/>
              </w:rPr>
              <w:t xml:space="preserve">Access </w:t>
            </w:r>
            <w:r w:rsidR="001F7373">
              <w:rPr>
                <w:rFonts w:ascii="Arial" w:eastAsia="Times New Roman" w:hAnsi="Arial" w:cs="Times New Roman"/>
                <w:b/>
                <w:lang w:eastAsia="en-GB"/>
              </w:rPr>
              <w:t>OCNLR</w:t>
            </w:r>
          </w:p>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cantSplit/>
          <w:trHeight w:val="515"/>
          <w:jc w:val="center"/>
        </w:trPr>
        <w:tc>
          <w:tcPr>
            <w:tcW w:w="5155" w:type="dxa"/>
            <w:gridSpan w:val="8"/>
          </w:tcPr>
          <w:p w:rsidR="0095643B" w:rsidRPr="0095643B" w:rsidRDefault="00801B30" w:rsidP="004C7357">
            <w:pPr>
              <w:spacing w:after="0" w:line="240" w:lineRule="auto"/>
              <w:rPr>
                <w:rFonts w:ascii="Arial" w:eastAsia="Times New Roman" w:hAnsi="Arial" w:cs="Times New Roman"/>
                <w:bCs/>
                <w:color w:val="000000"/>
                <w:lang w:eastAsia="en-GB"/>
              </w:rPr>
            </w:pPr>
            <w:r>
              <w:rPr>
                <w:rFonts w:ascii="Arial" w:eastAsia="Times New Roman" w:hAnsi="Arial" w:cs="Times New Roman"/>
                <w:b/>
                <w:lang w:eastAsia="en-GB"/>
              </w:rPr>
              <w:t xml:space="preserve">Unit title(s): </w:t>
            </w:r>
            <w:r w:rsidR="00085688">
              <w:rPr>
                <w:rFonts w:ascii="Comic Sans MS" w:eastAsia="Times New Roman" w:hAnsi="Comic Sans MS" w:cs="Times New Roman"/>
                <w:lang w:eastAsia="en-GB"/>
              </w:rPr>
              <w:t>Diet and Nutrition</w:t>
            </w:r>
          </w:p>
        </w:tc>
        <w:tc>
          <w:tcPr>
            <w:tcW w:w="5447" w:type="dxa"/>
            <w:gridSpan w:val="8"/>
          </w:tcPr>
          <w:p w:rsidR="0095643B" w:rsidRPr="0095643B" w:rsidRDefault="00801B30" w:rsidP="0095643B">
            <w:pPr>
              <w:spacing w:before="60" w:after="0" w:line="240" w:lineRule="auto"/>
              <w:rPr>
                <w:rFonts w:ascii="Arial" w:eastAsia="Times New Roman" w:hAnsi="Arial" w:cs="Arial"/>
                <w:color w:val="000000"/>
                <w:szCs w:val="20"/>
                <w:lang w:eastAsia="en-GB"/>
              </w:rPr>
            </w:pPr>
            <w:r>
              <w:rPr>
                <w:rFonts w:ascii="Arial" w:eastAsia="Times New Roman" w:hAnsi="Arial" w:cs="Arial"/>
                <w:b/>
                <w:bCs/>
                <w:lang w:eastAsia="en-GB"/>
              </w:rPr>
              <w:t>Unit code(s): PA1</w:t>
            </w:r>
            <w:r w:rsidR="00085688">
              <w:rPr>
                <w:rFonts w:ascii="Comic Sans MS" w:eastAsia="Times New Roman" w:hAnsi="Comic Sans MS" w:cs="Arial"/>
                <w:sz w:val="20"/>
                <w:szCs w:val="20"/>
                <w:lang w:eastAsia="en-GB"/>
              </w:rPr>
              <w:t>/2/LQ/073</w:t>
            </w:r>
          </w:p>
        </w:tc>
      </w:tr>
      <w:tr w:rsidR="00C85489" w:rsidTr="006766D0">
        <w:trPr>
          <w:trHeight w:val="736"/>
          <w:jc w:val="center"/>
        </w:trPr>
        <w:tc>
          <w:tcPr>
            <w:tcW w:w="5155" w:type="dxa"/>
            <w:gridSpan w:val="8"/>
          </w:tcPr>
          <w:p w:rsidR="0095643B" w:rsidRPr="004C7357" w:rsidRDefault="00801B30" w:rsidP="0095643B">
            <w:pPr>
              <w:spacing w:after="0" w:line="240" w:lineRule="auto"/>
              <w:rPr>
                <w:rFonts w:ascii="Comic Sans MS" w:eastAsia="Times New Roman" w:hAnsi="Comic Sans MS" w:cs="Times New Roman"/>
                <w:color w:val="000000"/>
                <w:lang w:eastAsia="en-GB"/>
              </w:rPr>
            </w:pPr>
            <w:r w:rsidRPr="0095643B">
              <w:rPr>
                <w:rFonts w:ascii="Arial" w:eastAsia="Times New Roman" w:hAnsi="Arial" w:cs="Times New Roman"/>
                <w:b/>
                <w:lang w:eastAsia="en-GB"/>
              </w:rPr>
              <w:t xml:space="preserve">Learner:  </w:t>
            </w:r>
          </w:p>
        </w:tc>
        <w:tc>
          <w:tcPr>
            <w:tcW w:w="5447" w:type="dxa"/>
            <w:gridSpan w:val="8"/>
          </w:tcPr>
          <w:p w:rsidR="0095643B" w:rsidRPr="0095643B" w:rsidRDefault="00801B30" w:rsidP="0095643B">
            <w:pPr>
              <w:keepNext/>
              <w:spacing w:before="60" w:after="0" w:line="240" w:lineRule="auto"/>
              <w:outlineLvl w:val="2"/>
              <w:rPr>
                <w:rFonts w:ascii="Arial" w:eastAsia="Times New Roman" w:hAnsi="Arial" w:cs="Times New Roman"/>
                <w:b/>
                <w:lang w:eastAsia="en-GB"/>
              </w:rPr>
            </w:pPr>
            <w:r>
              <w:rPr>
                <w:rFonts w:ascii="Arial" w:eastAsia="Times New Roman" w:hAnsi="Arial" w:cs="Times New Roman"/>
                <w:b/>
                <w:lang w:eastAsia="en-GB"/>
              </w:rPr>
              <w:t>Tutor/</w:t>
            </w:r>
            <w:r w:rsidR="001A6B37">
              <w:rPr>
                <w:rFonts w:ascii="Arial" w:eastAsia="Times New Roman" w:hAnsi="Arial" w:cs="Times New Roman"/>
                <w:b/>
                <w:lang w:eastAsia="en-GB"/>
              </w:rPr>
              <w:t xml:space="preserve">Assessor:  </w:t>
            </w:r>
            <w:r w:rsidR="004C7357">
              <w:rPr>
                <w:rFonts w:ascii="Arial" w:eastAsia="Times New Roman" w:hAnsi="Arial" w:cs="Times New Roman"/>
                <w:b/>
                <w:lang w:eastAsia="en-GB"/>
              </w:rPr>
              <w:t>Washington</w:t>
            </w:r>
            <w:r w:rsidR="001A6B37">
              <w:rPr>
                <w:rFonts w:ascii="Arial" w:eastAsia="Times New Roman" w:hAnsi="Arial" w:cs="Times New Roman"/>
                <w:b/>
                <w:lang w:eastAsia="en-GB"/>
              </w:rPr>
              <w:t xml:space="preserve"> </w:t>
            </w:r>
            <w:r w:rsidR="00B76826">
              <w:rPr>
                <w:rFonts w:ascii="Arial" w:eastAsia="Times New Roman" w:hAnsi="Arial" w:cs="Times New Roman"/>
                <w:b/>
                <w:lang w:eastAsia="en-GB"/>
              </w:rPr>
              <w:t>Ogwang</w:t>
            </w:r>
          </w:p>
          <w:p w:rsidR="0095643B" w:rsidRPr="0095643B" w:rsidRDefault="0095643B" w:rsidP="0095643B">
            <w:pPr>
              <w:keepNext/>
              <w:spacing w:before="60" w:after="0" w:line="240" w:lineRule="auto"/>
              <w:outlineLvl w:val="2"/>
              <w:rPr>
                <w:rFonts w:ascii="Arial" w:eastAsia="Times New Roman" w:hAnsi="Arial" w:cs="Times New Roman"/>
                <w:bCs/>
                <w:color w:val="000000"/>
                <w:szCs w:val="20"/>
                <w:lang w:eastAsia="en-GB"/>
              </w:rPr>
            </w:pPr>
          </w:p>
          <w:p w:rsidR="0095643B" w:rsidRPr="0095643B" w:rsidRDefault="0095643B" w:rsidP="0095643B">
            <w:pPr>
              <w:spacing w:after="0" w:line="240" w:lineRule="auto"/>
              <w:rPr>
                <w:rFonts w:ascii="Arial" w:eastAsia="Times New Roman" w:hAnsi="Arial" w:cs="Arial"/>
                <w:szCs w:val="20"/>
                <w:lang w:eastAsia="en-GB"/>
              </w:rPr>
            </w:pPr>
          </w:p>
        </w:tc>
      </w:tr>
      <w:tr w:rsidR="00C85489" w:rsidTr="00491171">
        <w:trPr>
          <w:trHeight w:val="280"/>
          <w:jc w:val="center"/>
        </w:trPr>
        <w:tc>
          <w:tcPr>
            <w:tcW w:w="10602" w:type="dxa"/>
            <w:gridSpan w:val="16"/>
            <w:tcBorders>
              <w:left w:val="nil"/>
              <w:bottom w:val="single" w:sz="4" w:space="0" w:color="auto"/>
              <w:right w:val="nil"/>
            </w:tcBorders>
          </w:tcPr>
          <w:p w:rsidR="0095643B" w:rsidRPr="0095643B" w:rsidRDefault="0095643B" w:rsidP="0095643B">
            <w:pPr>
              <w:spacing w:after="0" w:line="240" w:lineRule="auto"/>
              <w:rPr>
                <w:rFonts w:ascii="Arial" w:eastAsia="Times New Roman" w:hAnsi="Arial" w:cs="Times New Roman"/>
                <w:b/>
                <w:color w:val="000000"/>
                <w:sz w:val="24"/>
                <w:lang w:eastAsia="en-GB"/>
              </w:rPr>
            </w:pPr>
          </w:p>
        </w:tc>
      </w:tr>
      <w:tr w:rsidR="00C85489" w:rsidTr="00491171">
        <w:trPr>
          <w:trHeight w:val="506"/>
          <w:jc w:val="center"/>
        </w:trPr>
        <w:tc>
          <w:tcPr>
            <w:tcW w:w="10602" w:type="dxa"/>
            <w:gridSpan w:val="16"/>
            <w:tcBorders>
              <w:left w:val="single" w:sz="4" w:space="0" w:color="auto"/>
              <w:bottom w:val="single" w:sz="4" w:space="0" w:color="auto"/>
              <w:right w:val="single" w:sz="4" w:space="0" w:color="auto"/>
            </w:tcBorders>
            <w:vAlign w:val="center"/>
          </w:tcPr>
          <w:p w:rsidR="0095643B" w:rsidRPr="0095643B" w:rsidRDefault="00801B30" w:rsidP="0095643B">
            <w:pPr>
              <w:spacing w:after="0" w:line="240" w:lineRule="auto"/>
              <w:rPr>
                <w:rFonts w:ascii="Arial" w:eastAsia="Times New Roman" w:hAnsi="Arial" w:cs="Arial"/>
                <w:color w:val="000000"/>
                <w:sz w:val="8"/>
                <w:lang w:eastAsia="en-GB"/>
              </w:rPr>
            </w:pPr>
            <w:r w:rsidRPr="0095643B">
              <w:rPr>
                <w:rFonts w:ascii="Arial" w:eastAsia="Times New Roman" w:hAnsi="Arial" w:cs="Times New Roman"/>
                <w:b/>
                <w:color w:val="000000"/>
                <w:sz w:val="24"/>
                <w:lang w:eastAsia="en-GB"/>
              </w:rPr>
              <w:t>Part A: Feedback on credit level</w:t>
            </w:r>
          </w:p>
        </w:tc>
      </w:tr>
      <w:tr w:rsidR="00C85489" w:rsidTr="00491171">
        <w:trPr>
          <w:trHeight w:val="765"/>
          <w:jc w:val="center"/>
        </w:trPr>
        <w:tc>
          <w:tcPr>
            <w:tcW w:w="1846" w:type="dxa"/>
            <w:gridSpan w:val="2"/>
            <w:tcBorders>
              <w:top w:val="single" w:sz="2" w:space="0" w:color="auto"/>
            </w:tcBorders>
            <w:shd w:val="clear" w:color="auto" w:fill="D9D9D9" w:themeFill="background1" w:themeFillShade="D9"/>
            <w:vAlign w:val="center"/>
          </w:tcPr>
          <w:p w:rsidR="0095643B" w:rsidRPr="0095643B" w:rsidRDefault="00801B30"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Cs w:val="20"/>
                <w:lang w:eastAsia="en-GB"/>
              </w:rPr>
              <w:t>AC no</w:t>
            </w:r>
          </w:p>
        </w:tc>
        <w:tc>
          <w:tcPr>
            <w:tcW w:w="1134" w:type="dxa"/>
            <w:gridSpan w:val="2"/>
            <w:tcBorders>
              <w:top w:val="single" w:sz="2" w:space="0" w:color="auto"/>
            </w:tcBorders>
            <w:shd w:val="clear" w:color="auto" w:fill="D9D9D9" w:themeFill="background1" w:themeFillShade="D9"/>
            <w:vAlign w:val="center"/>
          </w:tcPr>
          <w:p w:rsidR="0095643B" w:rsidRPr="0095643B" w:rsidRDefault="00801B30"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 w:val="20"/>
                <w:szCs w:val="20"/>
                <w:lang w:eastAsia="en-GB"/>
              </w:rPr>
              <w:t xml:space="preserve">Credit achieved </w:t>
            </w:r>
            <w:r w:rsidR="006766D0">
              <w:rPr>
                <w:rFonts w:ascii="Arial" w:eastAsia="Times New Roman" w:hAnsi="Arial" w:cs="Arial"/>
                <w:b/>
                <w:sz w:val="20"/>
                <w:szCs w:val="20"/>
                <w:lang w:eastAsia="en-GB"/>
              </w:rPr>
              <w:t>L2</w:t>
            </w:r>
          </w:p>
        </w:tc>
        <w:tc>
          <w:tcPr>
            <w:tcW w:w="1417" w:type="dxa"/>
            <w:gridSpan w:val="3"/>
            <w:tcBorders>
              <w:top w:val="single" w:sz="2" w:space="0" w:color="auto"/>
            </w:tcBorders>
            <w:shd w:val="clear" w:color="auto" w:fill="D9D9D9" w:themeFill="background1" w:themeFillShade="D9"/>
            <w:vAlign w:val="center"/>
          </w:tcPr>
          <w:p w:rsidR="0095643B" w:rsidRPr="0095643B" w:rsidRDefault="00801B30"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 w:val="20"/>
                <w:szCs w:val="20"/>
                <w:lang w:eastAsia="en-GB"/>
              </w:rPr>
              <w:t>Location of evidence</w:t>
            </w:r>
          </w:p>
        </w:tc>
        <w:tc>
          <w:tcPr>
            <w:tcW w:w="6205" w:type="dxa"/>
            <w:gridSpan w:val="9"/>
            <w:tcBorders>
              <w:top w:val="single" w:sz="2" w:space="0" w:color="auto"/>
            </w:tcBorders>
            <w:shd w:val="clear" w:color="auto" w:fill="D9D9D9" w:themeFill="background1" w:themeFillShade="D9"/>
            <w:vAlign w:val="center"/>
          </w:tcPr>
          <w:p w:rsidR="0095643B" w:rsidRPr="0095643B" w:rsidRDefault="00801B30"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Cs w:val="20"/>
                <w:lang w:eastAsia="en-GB"/>
              </w:rPr>
              <w:t>Tutor/Assessor comments on assessment criteria</w:t>
            </w:r>
          </w:p>
          <w:p w:rsidR="0095643B" w:rsidRPr="0095643B" w:rsidRDefault="00801B30" w:rsidP="0095643B">
            <w:pPr>
              <w:spacing w:after="0" w:line="240" w:lineRule="auto"/>
              <w:jc w:val="center"/>
              <w:rPr>
                <w:rFonts w:ascii="Arial" w:eastAsia="Times New Roman" w:hAnsi="Arial" w:cs="Arial"/>
                <w:i/>
                <w:sz w:val="24"/>
                <w:szCs w:val="20"/>
                <w:lang w:eastAsia="en-GB"/>
              </w:rPr>
            </w:pPr>
            <w:r w:rsidRPr="0095643B">
              <w:rPr>
                <w:rFonts w:ascii="Arial" w:eastAsia="Times New Roman" w:hAnsi="Arial" w:cs="Arial"/>
                <w:i/>
                <w:sz w:val="18"/>
                <w:szCs w:val="20"/>
                <w:lang w:eastAsia="en-GB"/>
              </w:rPr>
              <w:t>(you could also indicate on the work itself where each AC is met)</w:t>
            </w:r>
          </w:p>
        </w:tc>
      </w:tr>
      <w:tr w:rsidR="00C85489" w:rsidTr="00491171">
        <w:trPr>
          <w:trHeight w:val="531"/>
          <w:jc w:val="center"/>
        </w:trPr>
        <w:tc>
          <w:tcPr>
            <w:tcW w:w="1846" w:type="dxa"/>
            <w:gridSpan w:val="2"/>
            <w:vAlign w:val="center"/>
          </w:tcPr>
          <w:p w:rsidR="0095643B" w:rsidRPr="0095643B" w:rsidRDefault="00801B30" w:rsidP="00BB319B">
            <w:pPr>
              <w:spacing w:after="0" w:line="240" w:lineRule="auto"/>
              <w:rPr>
                <w:rFonts w:ascii="Arial" w:eastAsia="Times New Roman" w:hAnsi="Arial" w:cs="Times New Roman"/>
                <w:lang w:eastAsia="en-GB"/>
              </w:rPr>
            </w:pPr>
            <w:r>
              <w:rPr>
                <w:rFonts w:ascii="Arial" w:eastAsia="Times New Roman" w:hAnsi="Arial" w:cs="Times New Roman"/>
                <w:lang w:eastAsia="en-GB"/>
              </w:rPr>
              <w:t>1.1</w:t>
            </w:r>
            <w:r w:rsidR="009C474D">
              <w:rPr>
                <w:rFonts w:ascii="Arial" w:eastAsia="Times New Roman" w:hAnsi="Arial" w:cs="Times New Roman"/>
                <w:lang w:eastAsia="en-GB"/>
              </w:rPr>
              <w:t xml:space="preserve"> ,</w:t>
            </w:r>
            <w:r w:rsidR="00492936">
              <w:rPr>
                <w:rFonts w:ascii="Arial" w:eastAsia="Times New Roman" w:hAnsi="Arial" w:cs="Times New Roman"/>
                <w:lang w:eastAsia="en-GB"/>
              </w:rPr>
              <w:t xml:space="preserve"> 1.2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801B30" w:rsidP="001A6B37">
            <w:pPr>
              <w:spacing w:after="0" w:line="240" w:lineRule="auto"/>
              <w:rPr>
                <w:rFonts w:ascii="Arial" w:eastAsia="Times New Roman" w:hAnsi="Arial" w:cs="Times New Roman"/>
                <w:lang w:eastAsia="en-GB"/>
              </w:rPr>
            </w:pPr>
            <w:r>
              <w:rPr>
                <w:rFonts w:ascii="Arial" w:eastAsia="Times New Roman" w:hAnsi="Arial" w:cs="Times New Roman"/>
                <w:lang w:eastAsia="en-GB"/>
              </w:rPr>
              <w:t xml:space="preserve">Task </w:t>
            </w:r>
            <w:r w:rsidR="00BE0780">
              <w:rPr>
                <w:rFonts w:ascii="Arial" w:eastAsia="Times New Roman" w:hAnsi="Arial" w:cs="Times New Roman"/>
                <w:lang w:eastAsia="en-GB"/>
              </w:rPr>
              <w:t>1</w:t>
            </w:r>
            <w:r w:rsidR="00CB16E3">
              <w:rPr>
                <w:rFonts w:ascii="Arial" w:eastAsia="Times New Roman" w:hAnsi="Arial" w:cs="Times New Roman"/>
                <w:lang w:eastAsia="en-GB"/>
              </w:rPr>
              <w:t>a &amp; b</w:t>
            </w:r>
          </w:p>
        </w:tc>
        <w:tc>
          <w:tcPr>
            <w:tcW w:w="6205" w:type="dxa"/>
            <w:gridSpan w:val="9"/>
            <w:vMerge w:val="restart"/>
          </w:tcPr>
          <w:p w:rsidR="0095643B" w:rsidRPr="0095643B" w:rsidRDefault="0095643B" w:rsidP="0095643B">
            <w:pPr>
              <w:spacing w:after="0" w:line="240" w:lineRule="auto"/>
              <w:rPr>
                <w:rFonts w:ascii="Arial" w:eastAsia="Times New Roman" w:hAnsi="Arial" w:cs="Times New Roman"/>
                <w:lang w:eastAsia="en-GB"/>
              </w:rPr>
            </w:pPr>
          </w:p>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trHeight w:val="531"/>
          <w:jc w:val="center"/>
        </w:trPr>
        <w:tc>
          <w:tcPr>
            <w:tcW w:w="1846" w:type="dxa"/>
            <w:gridSpan w:val="2"/>
            <w:vAlign w:val="center"/>
          </w:tcPr>
          <w:p w:rsidR="0095643B" w:rsidRPr="0095643B" w:rsidRDefault="00801B30" w:rsidP="00BB319B">
            <w:pPr>
              <w:spacing w:after="0" w:line="240" w:lineRule="auto"/>
              <w:rPr>
                <w:rFonts w:ascii="Arial" w:eastAsia="Times New Roman" w:hAnsi="Arial" w:cs="Times New Roman"/>
                <w:lang w:eastAsia="en-GB"/>
              </w:rPr>
            </w:pPr>
            <w:r>
              <w:rPr>
                <w:rFonts w:ascii="Arial" w:eastAsia="Times New Roman" w:hAnsi="Arial" w:cs="Times New Roman"/>
                <w:lang w:eastAsia="en-GB"/>
              </w:rPr>
              <w:t>2.1</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801B30"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 xml:space="preserve">Task </w:t>
            </w:r>
            <w:r w:rsidR="00BE0780">
              <w:rPr>
                <w:rFonts w:ascii="Arial" w:eastAsia="Times New Roman" w:hAnsi="Arial" w:cs="Times New Roman"/>
                <w:lang w:eastAsia="en-GB"/>
              </w:rPr>
              <w:t>2</w:t>
            </w:r>
            <w:r w:rsidR="003729E6">
              <w:rPr>
                <w:rFonts w:ascii="Arial" w:eastAsia="Times New Roman" w:hAnsi="Arial" w:cs="Times New Roman"/>
                <w:lang w:eastAsia="en-GB"/>
              </w:rPr>
              <w:t xml:space="preserve"> </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531"/>
          <w:jc w:val="center"/>
        </w:trPr>
        <w:tc>
          <w:tcPr>
            <w:tcW w:w="1846" w:type="dxa"/>
            <w:gridSpan w:val="2"/>
            <w:vAlign w:val="center"/>
          </w:tcPr>
          <w:p w:rsidR="0095643B" w:rsidRPr="0095643B" w:rsidRDefault="00801B30"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3.1 ,</w:t>
            </w:r>
            <w:r w:rsidR="003729E6">
              <w:rPr>
                <w:rFonts w:ascii="Arial" w:eastAsia="Times New Roman" w:hAnsi="Arial" w:cs="Times New Roman"/>
                <w:lang w:eastAsia="en-GB"/>
              </w:rPr>
              <w:t>3.2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801B30"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 xml:space="preserve">Task </w:t>
            </w:r>
            <w:r w:rsidR="00BE0780" w:rsidRPr="00BE0780">
              <w:rPr>
                <w:rFonts w:ascii="Arial" w:eastAsia="Times New Roman" w:hAnsi="Arial" w:cs="Times New Roman"/>
                <w:lang w:eastAsia="en-GB"/>
              </w:rPr>
              <w:t>3</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531"/>
          <w:jc w:val="center"/>
        </w:trPr>
        <w:tc>
          <w:tcPr>
            <w:tcW w:w="1846" w:type="dxa"/>
            <w:gridSpan w:val="2"/>
            <w:vAlign w:val="center"/>
          </w:tcPr>
          <w:p w:rsidR="0095643B" w:rsidRPr="0095643B" w:rsidRDefault="00801B30"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4.1. 4.2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801B30" w:rsidP="00BE0780">
            <w:pPr>
              <w:spacing w:after="0" w:line="240" w:lineRule="auto"/>
              <w:rPr>
                <w:rFonts w:ascii="Arial" w:eastAsia="Times New Roman" w:hAnsi="Arial" w:cs="Times New Roman"/>
                <w:lang w:eastAsia="en-GB"/>
              </w:rPr>
            </w:pPr>
            <w:r>
              <w:rPr>
                <w:rFonts w:ascii="Arial" w:eastAsia="Times New Roman" w:hAnsi="Arial" w:cs="Times New Roman"/>
                <w:lang w:eastAsia="en-GB"/>
              </w:rPr>
              <w:t>Task 4a &amp; b</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531"/>
          <w:jc w:val="center"/>
        </w:trPr>
        <w:tc>
          <w:tcPr>
            <w:tcW w:w="1846" w:type="dxa"/>
            <w:gridSpan w:val="2"/>
            <w:vAlign w:val="center"/>
          </w:tcPr>
          <w:p w:rsidR="0095643B" w:rsidRPr="0095643B" w:rsidRDefault="00801B30" w:rsidP="00BB319B">
            <w:pPr>
              <w:spacing w:after="0" w:line="240" w:lineRule="auto"/>
              <w:rPr>
                <w:rFonts w:ascii="Arial" w:eastAsia="Times New Roman" w:hAnsi="Arial" w:cs="Times New Roman"/>
                <w:lang w:eastAsia="en-GB"/>
              </w:rPr>
            </w:pPr>
            <w:r>
              <w:rPr>
                <w:rFonts w:ascii="Arial" w:eastAsia="Times New Roman" w:hAnsi="Arial" w:cs="Times New Roman"/>
                <w:lang w:eastAsia="en-GB"/>
              </w:rPr>
              <w:t>5.1 &amp; 5.2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801B30" w:rsidP="00BE0780">
            <w:pPr>
              <w:spacing w:after="0" w:line="240" w:lineRule="auto"/>
              <w:rPr>
                <w:rFonts w:ascii="Arial" w:eastAsia="Times New Roman" w:hAnsi="Arial" w:cs="Times New Roman"/>
                <w:lang w:eastAsia="en-GB"/>
              </w:rPr>
            </w:pPr>
            <w:r>
              <w:rPr>
                <w:rFonts w:ascii="Arial" w:eastAsia="Times New Roman" w:hAnsi="Arial" w:cs="Times New Roman"/>
                <w:lang w:eastAsia="en-GB"/>
              </w:rPr>
              <w:t>Task 5a &amp; b</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531"/>
          <w:jc w:val="center"/>
        </w:trPr>
        <w:tc>
          <w:tcPr>
            <w:tcW w:w="1846" w:type="dxa"/>
            <w:gridSpan w:val="2"/>
            <w:vAlign w:val="center"/>
          </w:tcPr>
          <w:p w:rsidR="0095643B" w:rsidRPr="0095643B" w:rsidRDefault="0095643B" w:rsidP="00BB319B">
            <w:pPr>
              <w:spacing w:after="0" w:line="240" w:lineRule="auto"/>
              <w:rPr>
                <w:rFonts w:ascii="Arial" w:eastAsia="Times New Roman" w:hAnsi="Arial" w:cs="Times New Roman"/>
                <w:lang w:eastAsia="en-GB"/>
              </w:rPr>
            </w:pP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BB319B" w:rsidRDefault="00BB319B" w:rsidP="0095643B">
            <w:pPr>
              <w:spacing w:after="0" w:line="240" w:lineRule="auto"/>
              <w:rPr>
                <w:rFonts w:ascii="Arial" w:eastAsia="Times New Roman" w:hAnsi="Arial" w:cs="Times New Roman"/>
                <w:lang w:eastAsia="en-GB"/>
              </w:rPr>
            </w:pPr>
          </w:p>
          <w:p w:rsidR="0095643B" w:rsidRPr="0095643B" w:rsidRDefault="0095643B" w:rsidP="0095643B">
            <w:pPr>
              <w:spacing w:after="0" w:line="240" w:lineRule="auto"/>
              <w:rPr>
                <w:rFonts w:ascii="Arial" w:eastAsia="Times New Roman" w:hAnsi="Arial" w:cs="Times New Roman"/>
                <w:lang w:eastAsia="en-GB"/>
              </w:rPr>
            </w:pP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531"/>
          <w:jc w:val="center"/>
        </w:trPr>
        <w:tc>
          <w:tcPr>
            <w:tcW w:w="1846" w:type="dxa"/>
            <w:gridSpan w:val="2"/>
            <w:vAlign w:val="center"/>
          </w:tcPr>
          <w:p w:rsidR="0095643B" w:rsidRPr="0067403B" w:rsidRDefault="0095643B" w:rsidP="0095643B">
            <w:pPr>
              <w:spacing w:after="0" w:line="240" w:lineRule="auto"/>
              <w:rPr>
                <w:rFonts w:ascii="Arial" w:eastAsia="Times New Roman" w:hAnsi="Arial" w:cs="Times New Roman"/>
                <w:color w:val="FF0000"/>
                <w:lang w:eastAsia="en-GB"/>
              </w:rPr>
            </w:pPr>
          </w:p>
        </w:tc>
        <w:tc>
          <w:tcPr>
            <w:tcW w:w="1134" w:type="dxa"/>
            <w:gridSpan w:val="2"/>
            <w:vAlign w:val="center"/>
          </w:tcPr>
          <w:p w:rsidR="0095643B" w:rsidRPr="0067403B" w:rsidRDefault="0095643B" w:rsidP="0095643B">
            <w:pPr>
              <w:spacing w:after="0" w:line="240" w:lineRule="auto"/>
              <w:rPr>
                <w:rFonts w:ascii="Arial" w:eastAsia="Times New Roman" w:hAnsi="Arial" w:cs="Times New Roman"/>
                <w:color w:val="FF0000"/>
                <w:lang w:eastAsia="en-GB"/>
              </w:rPr>
            </w:pPr>
          </w:p>
        </w:tc>
        <w:tc>
          <w:tcPr>
            <w:tcW w:w="1417" w:type="dxa"/>
            <w:gridSpan w:val="3"/>
            <w:vAlign w:val="center"/>
          </w:tcPr>
          <w:p w:rsidR="0095643B" w:rsidRPr="0067403B" w:rsidRDefault="0095643B" w:rsidP="00BE0780">
            <w:pPr>
              <w:spacing w:after="0" w:line="240" w:lineRule="auto"/>
              <w:rPr>
                <w:rFonts w:ascii="Arial" w:eastAsia="Times New Roman" w:hAnsi="Arial" w:cs="Times New Roman"/>
                <w:color w:val="FF0000"/>
                <w:lang w:eastAsia="en-GB"/>
              </w:rPr>
            </w:pP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429"/>
          <w:jc w:val="center"/>
        </w:trPr>
        <w:tc>
          <w:tcPr>
            <w:tcW w:w="1846" w:type="dxa"/>
            <w:gridSpan w:val="2"/>
            <w:tcBorders>
              <w:bottom w:val="single" w:sz="4" w:space="0" w:color="auto"/>
            </w:tcBorders>
            <w:shd w:val="clear" w:color="auto" w:fill="D9D9D9" w:themeFill="background1" w:themeFillShade="D9"/>
            <w:vAlign w:val="center"/>
          </w:tcPr>
          <w:p w:rsidR="0095643B" w:rsidRPr="0095643B" w:rsidRDefault="00801B30"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Level achieved</w:t>
            </w:r>
          </w:p>
        </w:tc>
        <w:tc>
          <w:tcPr>
            <w:tcW w:w="1134" w:type="dxa"/>
            <w:gridSpan w:val="2"/>
            <w:tcBorders>
              <w:bottom w:val="single" w:sz="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2710" w:type="dxa"/>
            <w:gridSpan w:val="6"/>
            <w:tcBorders>
              <w:bottom w:val="single" w:sz="4" w:space="0" w:color="auto"/>
            </w:tcBorders>
            <w:shd w:val="clear" w:color="auto" w:fill="D9D9D9" w:themeFill="background1" w:themeFillShade="D9"/>
            <w:vAlign w:val="center"/>
          </w:tcPr>
          <w:p w:rsidR="0095643B" w:rsidRPr="0095643B" w:rsidRDefault="00801B30"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Tutor/Assessor’s signature:</w:t>
            </w:r>
          </w:p>
        </w:tc>
        <w:tc>
          <w:tcPr>
            <w:tcW w:w="2409" w:type="dxa"/>
            <w:gridSpan w:val="2"/>
            <w:tcBorders>
              <w:bottom w:val="single" w:sz="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151" w:type="dxa"/>
            <w:gridSpan w:val="2"/>
            <w:tcBorders>
              <w:bottom w:val="single" w:sz="4" w:space="0" w:color="auto"/>
            </w:tcBorders>
            <w:shd w:val="clear" w:color="auto" w:fill="D9D9D9" w:themeFill="background1" w:themeFillShade="D9"/>
            <w:vAlign w:val="center"/>
          </w:tcPr>
          <w:p w:rsidR="0095643B" w:rsidRPr="0095643B" w:rsidRDefault="00801B30"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Date:</w:t>
            </w:r>
          </w:p>
        </w:tc>
        <w:tc>
          <w:tcPr>
            <w:tcW w:w="1352" w:type="dxa"/>
            <w:gridSpan w:val="2"/>
            <w:tcBorders>
              <w:bottom w:val="single" w:sz="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trHeight w:val="295"/>
          <w:jc w:val="center"/>
        </w:trPr>
        <w:tc>
          <w:tcPr>
            <w:tcW w:w="10602" w:type="dxa"/>
            <w:gridSpan w:val="16"/>
            <w:tcBorders>
              <w:left w:val="nil"/>
              <w:bottom w:val="single" w:sz="24" w:space="0" w:color="auto"/>
              <w:right w:val="nil"/>
            </w:tcBorders>
            <w:shd w:val="clear" w:color="auto" w:fill="auto"/>
            <w:vAlign w:val="center"/>
          </w:tcPr>
          <w:p w:rsidR="0095643B" w:rsidRDefault="0095643B"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Pr="0095643B" w:rsidRDefault="006766D0" w:rsidP="0095643B">
            <w:pPr>
              <w:spacing w:after="0" w:line="240" w:lineRule="auto"/>
              <w:rPr>
                <w:rFonts w:ascii="Arial" w:eastAsia="Times New Roman" w:hAnsi="Arial" w:cs="Times New Roman"/>
                <w:b/>
                <w:sz w:val="16"/>
                <w:lang w:eastAsia="en-GB"/>
              </w:rPr>
            </w:pPr>
          </w:p>
        </w:tc>
      </w:tr>
      <w:tr w:rsidR="00C85489" w:rsidTr="00491171">
        <w:trPr>
          <w:trHeight w:val="659"/>
          <w:jc w:val="center"/>
        </w:trPr>
        <w:tc>
          <w:tcPr>
            <w:tcW w:w="10602" w:type="dxa"/>
            <w:gridSpan w:val="16"/>
            <w:tcBorders>
              <w:top w:val="single" w:sz="24" w:space="0" w:color="auto"/>
              <w:left w:val="single" w:sz="24" w:space="0" w:color="auto"/>
              <w:right w:val="single" w:sz="24" w:space="0" w:color="auto"/>
            </w:tcBorders>
            <w:shd w:val="clear" w:color="auto" w:fill="D9D9D9" w:themeFill="background1" w:themeFillShade="D9"/>
            <w:vAlign w:val="center"/>
          </w:tcPr>
          <w:p w:rsidR="0095643B" w:rsidRPr="0095643B" w:rsidRDefault="00801B30" w:rsidP="0095643B">
            <w:pPr>
              <w:spacing w:after="0" w:line="240" w:lineRule="auto"/>
              <w:rPr>
                <w:rFonts w:ascii="Arial" w:eastAsia="Times New Roman" w:hAnsi="Arial" w:cs="Times New Roman"/>
                <w:b/>
                <w:lang w:eastAsia="en-GB"/>
              </w:rPr>
            </w:pPr>
            <w:r w:rsidRPr="0095643B">
              <w:rPr>
                <w:rFonts w:ascii="Arial" w:eastAsia="Times New Roman" w:hAnsi="Arial" w:cs="Times New Roman"/>
                <w:b/>
                <w:lang w:eastAsia="en-GB"/>
              </w:rPr>
              <w:lastRenderedPageBreak/>
              <w:t>Resubmission</w:t>
            </w:r>
            <w:r w:rsidRPr="0095643B">
              <w:rPr>
                <w:rFonts w:ascii="Arial" w:eastAsia="Times New Roman" w:hAnsi="Arial" w:cs="Times New Roman"/>
                <w:lang w:eastAsia="en-GB"/>
              </w:rPr>
              <w:t xml:space="preserve"> (if applicable) </w:t>
            </w:r>
            <w:r w:rsidRPr="0095643B">
              <w:rPr>
                <w:rFonts w:ascii="Arial" w:eastAsia="Times New Roman" w:hAnsi="Arial" w:cs="Times New Roman"/>
                <w:i/>
                <w:color w:val="000000"/>
                <w:sz w:val="20"/>
                <w:lang w:eastAsia="en-GB"/>
              </w:rPr>
              <w:t>If any of the assessment criteria for this assignm</w:t>
            </w:r>
            <w:r w:rsidR="006766D0">
              <w:rPr>
                <w:rFonts w:ascii="Arial" w:eastAsia="Times New Roman" w:hAnsi="Arial" w:cs="Times New Roman"/>
                <w:i/>
                <w:color w:val="000000"/>
                <w:sz w:val="20"/>
                <w:lang w:eastAsia="en-GB"/>
              </w:rPr>
              <w:t>ent have not been met at Level 2</w:t>
            </w:r>
            <w:r w:rsidRPr="0095643B">
              <w:rPr>
                <w:rFonts w:ascii="Arial" w:eastAsia="Times New Roman" w:hAnsi="Arial" w:cs="Times New Roman"/>
                <w:i/>
                <w:color w:val="000000"/>
                <w:sz w:val="20"/>
                <w:lang w:eastAsia="en-GB"/>
              </w:rPr>
              <w:t>, a resubmission may be permitted.  Resubmission must follow the QAA guidelines and be permitted only once.</w:t>
            </w:r>
          </w:p>
        </w:tc>
      </w:tr>
      <w:tr w:rsidR="00C85489" w:rsidTr="00491171">
        <w:trPr>
          <w:trHeight w:val="3248"/>
          <w:jc w:val="center"/>
        </w:trPr>
        <w:tc>
          <w:tcPr>
            <w:tcW w:w="10602" w:type="dxa"/>
            <w:gridSpan w:val="16"/>
            <w:tcBorders>
              <w:left w:val="single" w:sz="24" w:space="0" w:color="auto"/>
              <w:right w:val="single" w:sz="24" w:space="0" w:color="auto"/>
            </w:tcBorders>
            <w:shd w:val="clear" w:color="auto" w:fill="auto"/>
          </w:tcPr>
          <w:p w:rsidR="0095643B" w:rsidRPr="0095643B" w:rsidRDefault="00801B30"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Requirements for resubmission/new Task set:</w:t>
            </w:r>
          </w:p>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trHeight w:val="283"/>
          <w:jc w:val="center"/>
        </w:trPr>
        <w:tc>
          <w:tcPr>
            <w:tcW w:w="1292" w:type="dxa"/>
            <w:tcBorders>
              <w:left w:val="single" w:sz="24" w:space="0" w:color="auto"/>
              <w:right w:val="single" w:sz="2" w:space="0" w:color="auto"/>
            </w:tcBorders>
            <w:shd w:val="clear" w:color="auto" w:fill="D9D9D9" w:themeFill="background1" w:themeFillShade="D9"/>
            <w:vAlign w:val="center"/>
          </w:tcPr>
          <w:p w:rsidR="0095643B" w:rsidRPr="0095643B" w:rsidRDefault="00801B30" w:rsidP="0095643B">
            <w:pPr>
              <w:keepNext/>
              <w:keepLines/>
              <w:spacing w:before="120" w:after="120"/>
              <w:outlineLvl w:val="0"/>
              <w:rPr>
                <w:rFonts w:ascii="Arial" w:eastAsia="Times New Roman" w:hAnsi="Arial" w:cs="Times New Roman"/>
                <w:b/>
                <w:bCs/>
                <w:color w:val="000000"/>
                <w:sz w:val="20"/>
                <w:lang w:eastAsia="en-GB"/>
              </w:rPr>
            </w:pPr>
            <w:r w:rsidRPr="0095643B">
              <w:rPr>
                <w:rFonts w:ascii="Arial" w:eastAsia="Times New Roman" w:hAnsi="Arial" w:cs="Times New Roman"/>
                <w:b/>
                <w:bCs/>
                <w:color w:val="000000"/>
                <w:sz w:val="20"/>
                <w:lang w:eastAsia="en-GB"/>
              </w:rPr>
              <w:t>Date Set:</w:t>
            </w:r>
          </w:p>
        </w:tc>
        <w:tc>
          <w:tcPr>
            <w:tcW w:w="2241" w:type="dxa"/>
            <w:gridSpan w:val="5"/>
            <w:tcBorders>
              <w:left w:val="single" w:sz="2"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869" w:type="dxa"/>
            <w:gridSpan w:val="3"/>
            <w:tcBorders>
              <w:left w:val="single" w:sz="2" w:space="0" w:color="auto"/>
              <w:right w:val="single" w:sz="2" w:space="0" w:color="auto"/>
            </w:tcBorders>
            <w:shd w:val="clear" w:color="auto" w:fill="D9D9D9" w:themeFill="background1" w:themeFillShade="D9"/>
            <w:vAlign w:val="center"/>
          </w:tcPr>
          <w:p w:rsidR="0095643B" w:rsidRPr="0095643B" w:rsidRDefault="00801B30" w:rsidP="0095643B">
            <w:pPr>
              <w:keepNext/>
              <w:keepLines/>
              <w:spacing w:before="120" w:after="120"/>
              <w:outlineLvl w:val="0"/>
              <w:rPr>
                <w:rFonts w:ascii="Arial" w:eastAsia="Times New Roman" w:hAnsi="Arial" w:cs="Times New Roman"/>
                <w:b/>
                <w:bCs/>
                <w:color w:val="000000"/>
                <w:sz w:val="20"/>
                <w:lang w:eastAsia="en-GB"/>
              </w:rPr>
            </w:pPr>
            <w:r w:rsidRPr="0095643B">
              <w:rPr>
                <w:rFonts w:ascii="Arial" w:eastAsia="Times New Roman" w:hAnsi="Arial" w:cs="Times New Roman"/>
                <w:b/>
                <w:bCs/>
                <w:color w:val="000000"/>
                <w:sz w:val="20"/>
                <w:lang w:eastAsia="en-GB"/>
              </w:rPr>
              <w:t>Date due:</w:t>
            </w:r>
          </w:p>
        </w:tc>
        <w:tc>
          <w:tcPr>
            <w:tcW w:w="2125" w:type="dxa"/>
            <w:gridSpan w:val="2"/>
            <w:tcBorders>
              <w:left w:val="single" w:sz="2"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874" w:type="dxa"/>
            <w:gridSpan w:val="4"/>
            <w:tcBorders>
              <w:left w:val="single" w:sz="2" w:space="0" w:color="auto"/>
              <w:right w:val="single" w:sz="2" w:space="0" w:color="auto"/>
            </w:tcBorders>
            <w:shd w:val="clear" w:color="auto" w:fill="D9D9D9" w:themeFill="background1" w:themeFillShade="D9"/>
            <w:vAlign w:val="center"/>
          </w:tcPr>
          <w:p w:rsidR="0095643B" w:rsidRPr="0095643B" w:rsidRDefault="00801B30" w:rsidP="0095643B">
            <w:pPr>
              <w:keepNext/>
              <w:keepLines/>
              <w:spacing w:before="120" w:after="120"/>
              <w:outlineLvl w:val="0"/>
              <w:rPr>
                <w:rFonts w:ascii="Arial" w:eastAsia="Times New Roman" w:hAnsi="Arial" w:cs="Times New Roman"/>
                <w:b/>
                <w:bCs/>
                <w:color w:val="4F2683"/>
                <w:lang w:eastAsia="en-GB"/>
              </w:rPr>
            </w:pPr>
            <w:r w:rsidRPr="0095643B">
              <w:rPr>
                <w:rFonts w:ascii="Arial" w:eastAsia="Times New Roman" w:hAnsi="Arial" w:cs="Times New Roman"/>
                <w:b/>
                <w:bCs/>
                <w:color w:val="000000"/>
                <w:sz w:val="20"/>
                <w:lang w:eastAsia="en-GB"/>
              </w:rPr>
              <w:t>Date Submitted:</w:t>
            </w:r>
          </w:p>
        </w:tc>
        <w:tc>
          <w:tcPr>
            <w:tcW w:w="1201" w:type="dxa"/>
            <w:tcBorders>
              <w:left w:val="single" w:sz="2" w:space="0" w:color="auto"/>
              <w:right w:val="single" w:sz="2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trHeight w:val="2226"/>
          <w:jc w:val="center"/>
        </w:trPr>
        <w:tc>
          <w:tcPr>
            <w:tcW w:w="10602" w:type="dxa"/>
            <w:gridSpan w:val="16"/>
            <w:tcBorders>
              <w:left w:val="single" w:sz="24" w:space="0" w:color="auto"/>
              <w:right w:val="single" w:sz="24" w:space="0" w:color="auto"/>
            </w:tcBorders>
            <w:shd w:val="clear" w:color="auto" w:fill="auto"/>
          </w:tcPr>
          <w:p w:rsidR="0095643B" w:rsidRPr="0095643B" w:rsidRDefault="00801B30"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Feedback on resubmission:</w:t>
            </w:r>
          </w:p>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trHeight w:val="538"/>
          <w:jc w:val="center"/>
        </w:trPr>
        <w:tc>
          <w:tcPr>
            <w:tcW w:w="2142" w:type="dxa"/>
            <w:gridSpan w:val="3"/>
            <w:tcBorders>
              <w:left w:val="single" w:sz="24" w:space="0" w:color="auto"/>
              <w:bottom w:val="single" w:sz="24" w:space="0" w:color="auto"/>
              <w:right w:val="single" w:sz="2" w:space="0" w:color="auto"/>
            </w:tcBorders>
            <w:shd w:val="clear" w:color="auto" w:fill="D9D9D9" w:themeFill="background1" w:themeFillShade="D9"/>
            <w:vAlign w:val="center"/>
          </w:tcPr>
          <w:p w:rsidR="0095643B" w:rsidRPr="0095643B" w:rsidRDefault="00801B30" w:rsidP="0095643B">
            <w:pPr>
              <w:spacing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 xml:space="preserve">Level achieved </w:t>
            </w:r>
          </w:p>
          <w:p w:rsidR="0095643B" w:rsidRPr="0095643B" w:rsidRDefault="00801B30" w:rsidP="0095643B">
            <w:pPr>
              <w:spacing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after resubmission:</w:t>
            </w:r>
          </w:p>
        </w:tc>
        <w:tc>
          <w:tcPr>
            <w:tcW w:w="1276" w:type="dxa"/>
            <w:gridSpan w:val="2"/>
            <w:tcBorders>
              <w:left w:val="single" w:sz="2" w:space="0" w:color="auto"/>
              <w:bottom w:val="single" w:sz="24"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984" w:type="dxa"/>
            <w:gridSpan w:val="4"/>
            <w:tcBorders>
              <w:left w:val="single" w:sz="2" w:space="0" w:color="auto"/>
              <w:bottom w:val="single" w:sz="24" w:space="0" w:color="auto"/>
              <w:right w:val="single" w:sz="2" w:space="0" w:color="auto"/>
            </w:tcBorders>
            <w:shd w:val="clear" w:color="auto" w:fill="D9D9D9" w:themeFill="background1" w:themeFillShade="D9"/>
            <w:vAlign w:val="center"/>
          </w:tcPr>
          <w:p w:rsidR="0095643B" w:rsidRPr="0095643B" w:rsidRDefault="00801B30" w:rsidP="0095643B">
            <w:pPr>
              <w:spacing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Tutor/Assessor’s signature:</w:t>
            </w:r>
          </w:p>
        </w:tc>
        <w:tc>
          <w:tcPr>
            <w:tcW w:w="2125" w:type="dxa"/>
            <w:gridSpan w:val="2"/>
            <w:tcBorders>
              <w:left w:val="single" w:sz="2" w:space="0" w:color="auto"/>
              <w:bottom w:val="single" w:sz="24"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559" w:type="dxa"/>
            <w:gridSpan w:val="2"/>
            <w:tcBorders>
              <w:left w:val="single" w:sz="2" w:space="0" w:color="auto"/>
              <w:bottom w:val="single" w:sz="24" w:space="0" w:color="auto"/>
              <w:right w:val="single" w:sz="2" w:space="0" w:color="auto"/>
            </w:tcBorders>
            <w:shd w:val="clear" w:color="auto" w:fill="D9D9D9" w:themeFill="background1" w:themeFillShade="D9"/>
            <w:vAlign w:val="center"/>
          </w:tcPr>
          <w:p w:rsidR="0095643B" w:rsidRPr="0095643B" w:rsidRDefault="00801B30" w:rsidP="0095643B">
            <w:pPr>
              <w:keepNext/>
              <w:keepLines/>
              <w:spacing w:before="120" w:after="120"/>
              <w:outlineLvl w:val="0"/>
              <w:rPr>
                <w:rFonts w:ascii="Arial" w:eastAsia="Times New Roman" w:hAnsi="Arial" w:cs="Times New Roman"/>
                <w:b/>
                <w:bCs/>
                <w:color w:val="000000"/>
                <w:sz w:val="20"/>
                <w:szCs w:val="20"/>
                <w:lang w:eastAsia="en-GB"/>
              </w:rPr>
            </w:pPr>
            <w:r w:rsidRPr="0095643B">
              <w:rPr>
                <w:rFonts w:ascii="Arial" w:eastAsia="Times New Roman" w:hAnsi="Arial" w:cs="Times New Roman"/>
                <w:b/>
                <w:bCs/>
                <w:color w:val="000000"/>
                <w:sz w:val="20"/>
                <w:szCs w:val="20"/>
                <w:lang w:eastAsia="en-GB"/>
              </w:rPr>
              <w:t>Date:</w:t>
            </w:r>
          </w:p>
        </w:tc>
        <w:tc>
          <w:tcPr>
            <w:tcW w:w="1516" w:type="dxa"/>
            <w:gridSpan w:val="3"/>
            <w:tcBorders>
              <w:left w:val="single" w:sz="2" w:space="0" w:color="auto"/>
              <w:bottom w:val="single" w:sz="24" w:space="0" w:color="auto"/>
              <w:right w:val="single" w:sz="2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r>
    </w:tbl>
    <w:p w:rsidR="006C018B" w:rsidRDefault="006C018B"/>
    <w:p w:rsidR="002336DF" w:rsidRDefault="002336DF"/>
    <w:p w:rsidR="002336DF" w:rsidRDefault="002336DF"/>
    <w:p w:rsidR="002336DF" w:rsidRDefault="002336DF"/>
    <w:p w:rsidR="002336DF" w:rsidRDefault="002336DF"/>
    <w:p w:rsidR="002336DF" w:rsidRDefault="002336DF"/>
    <w:p w:rsidR="002336DF" w:rsidRDefault="002336DF"/>
    <w:p w:rsidR="002336DF" w:rsidRDefault="002336DF"/>
    <w:p w:rsidR="002336DF" w:rsidRDefault="002336DF"/>
    <w:p w:rsidR="00DD491A" w:rsidRDefault="00DD491A" w:rsidP="003C28B9">
      <w:pPr>
        <w:spacing w:after="0" w:line="240" w:lineRule="exact"/>
        <w:rPr>
          <w:rFonts w:ascii="Times New Roman" w:eastAsia="Times New Roman" w:hAnsi="Times New Roman" w:cs="Times New Roman"/>
          <w:b/>
          <w:sz w:val="28"/>
          <w:szCs w:val="28"/>
          <w:lang w:eastAsia="en-GB"/>
        </w:rPr>
      </w:pPr>
    </w:p>
    <w:p w:rsidR="00DD491A" w:rsidRDefault="00DD491A" w:rsidP="003C28B9">
      <w:pPr>
        <w:spacing w:after="0" w:line="240" w:lineRule="exact"/>
        <w:rPr>
          <w:rFonts w:ascii="Times New Roman" w:eastAsia="Times New Roman" w:hAnsi="Times New Roman" w:cs="Times New Roman"/>
          <w:b/>
          <w:sz w:val="28"/>
          <w:szCs w:val="28"/>
          <w:lang w:eastAsia="en-GB"/>
        </w:rPr>
      </w:pPr>
    </w:p>
    <w:p w:rsidR="00DD491A" w:rsidRDefault="00DD491A" w:rsidP="003C28B9">
      <w:pPr>
        <w:spacing w:after="0" w:line="240" w:lineRule="exact"/>
        <w:rPr>
          <w:rFonts w:ascii="Times New Roman" w:eastAsia="Times New Roman" w:hAnsi="Times New Roman" w:cs="Times New Roman"/>
          <w:b/>
          <w:sz w:val="28"/>
          <w:szCs w:val="28"/>
          <w:lang w:eastAsia="en-GB"/>
        </w:rPr>
      </w:pPr>
    </w:p>
    <w:p w:rsidR="00883018" w:rsidRDefault="00801B30" w:rsidP="003C28B9">
      <w:pPr>
        <w:spacing w:after="0" w:line="240" w:lineRule="exact"/>
        <w:rPr>
          <w:rFonts w:ascii="Times New Roman" w:eastAsia="Times New Roman" w:hAnsi="Times New Roman" w:cs="Times New Roman"/>
          <w:sz w:val="28"/>
          <w:szCs w:val="28"/>
          <w:lang w:eastAsia="en-GB"/>
        </w:rPr>
      </w:pP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p>
    <w:p w:rsidR="00883018" w:rsidRPr="0006513C" w:rsidRDefault="00801B30" w:rsidP="003C28B9">
      <w:pPr>
        <w:spacing w:after="0" w:line="240" w:lineRule="exact"/>
        <w:rPr>
          <w:rFonts w:ascii="Times New Roman" w:eastAsia="Times New Roman" w:hAnsi="Times New Roman" w:cs="Times New Roman"/>
          <w:sz w:val="28"/>
          <w:szCs w:val="28"/>
          <w:lang w:eastAsia="en-GB"/>
        </w:rPr>
      </w:pPr>
      <w:r w:rsidRPr="0006513C">
        <w:rPr>
          <w:rFonts w:ascii="Comic Sans MS" w:eastAsia="Times New Roman" w:hAnsi="Comic Sans MS" w:cs="Times New Roman"/>
          <w:color w:val="000099"/>
          <w:sz w:val="28"/>
          <w:szCs w:val="28"/>
          <w:lang w:eastAsia="en-GB"/>
        </w:rPr>
        <w:lastRenderedPageBreak/>
        <w:t>Understand the main types of pathogens and their mode of transmission (criteria 1.1 &amp; 1.2)</w:t>
      </w:r>
    </w:p>
    <w:p w:rsidR="00C17FC5" w:rsidRDefault="00C17FC5" w:rsidP="003C28B9">
      <w:pPr>
        <w:spacing w:after="0" w:line="240" w:lineRule="exact"/>
        <w:rPr>
          <w:rFonts w:ascii="Times New Roman" w:eastAsia="Times New Roman" w:hAnsi="Times New Roman" w:cs="Times New Roman"/>
          <w:color w:val="000000" w:themeColor="text1"/>
          <w:sz w:val="28"/>
          <w:szCs w:val="28"/>
          <w:lang w:eastAsia="en-GB"/>
        </w:rPr>
      </w:pPr>
    </w:p>
    <w:p w:rsidR="00F51D93" w:rsidRDefault="00801B30" w:rsidP="003C28B9">
      <w:pPr>
        <w:spacing w:after="0" w:line="240" w:lineRule="exact"/>
        <w:rPr>
          <w:rFonts w:ascii="Times New Roman" w:eastAsia="Times New Roman" w:hAnsi="Times New Roman" w:cs="Times New Roman"/>
          <w:color w:val="000000" w:themeColor="text1"/>
          <w:sz w:val="28"/>
          <w:szCs w:val="28"/>
          <w:lang w:eastAsia="en-GB"/>
        </w:rPr>
      </w:pPr>
      <w:r>
        <w:rPr>
          <w:rFonts w:ascii="Times New Roman" w:eastAsia="Times New Roman" w:hAnsi="Times New Roman" w:cs="Times New Roman"/>
          <w:color w:val="000000" w:themeColor="text1"/>
          <w:sz w:val="28"/>
          <w:szCs w:val="28"/>
          <w:lang w:eastAsia="en-GB"/>
        </w:rPr>
        <w:t xml:space="preserve">Task 1a. </w:t>
      </w:r>
      <w:r w:rsidR="0006513C">
        <w:rPr>
          <w:rFonts w:ascii="Times New Roman" w:eastAsia="Times New Roman" w:hAnsi="Times New Roman" w:cs="Times New Roman"/>
          <w:color w:val="000000" w:themeColor="text1"/>
          <w:sz w:val="28"/>
          <w:szCs w:val="28"/>
          <w:lang w:eastAsia="en-GB"/>
        </w:rPr>
        <w:t xml:space="preserve"> (</w:t>
      </w:r>
      <w:r w:rsidR="003F7754">
        <w:rPr>
          <w:rFonts w:ascii="Times New Roman" w:eastAsia="Times New Roman" w:hAnsi="Times New Roman" w:cs="Times New Roman"/>
          <w:color w:val="000000" w:themeColor="text1"/>
          <w:sz w:val="28"/>
          <w:szCs w:val="28"/>
          <w:lang w:eastAsia="en-GB"/>
        </w:rPr>
        <w:t>1.1</w:t>
      </w:r>
      <w:r w:rsidR="0006513C">
        <w:rPr>
          <w:rFonts w:ascii="Times New Roman" w:eastAsia="Times New Roman" w:hAnsi="Times New Roman" w:cs="Times New Roman"/>
          <w:color w:val="000000" w:themeColor="text1"/>
          <w:sz w:val="28"/>
          <w:szCs w:val="28"/>
          <w:lang w:eastAsia="en-GB"/>
        </w:rPr>
        <w:t>)</w:t>
      </w:r>
    </w:p>
    <w:p w:rsidR="0006513C" w:rsidRDefault="0006513C" w:rsidP="003C28B9">
      <w:pPr>
        <w:spacing w:after="0" w:line="240" w:lineRule="exact"/>
        <w:rPr>
          <w:rFonts w:ascii="Times New Roman" w:eastAsia="Times New Roman" w:hAnsi="Times New Roman" w:cs="Times New Roman"/>
          <w:color w:val="000000" w:themeColor="text1"/>
          <w:sz w:val="28"/>
          <w:szCs w:val="28"/>
          <w:lang w:eastAsia="en-GB"/>
        </w:rPr>
      </w:pPr>
    </w:p>
    <w:p w:rsidR="0006513C" w:rsidRPr="0006513C" w:rsidRDefault="00801B30" w:rsidP="0006513C">
      <w:pPr>
        <w:autoSpaceDE w:val="0"/>
        <w:autoSpaceDN w:val="0"/>
        <w:adjustRightInd w:val="0"/>
        <w:spacing w:after="0" w:line="240" w:lineRule="auto"/>
        <w:ind w:left="360"/>
        <w:rPr>
          <w:rFonts w:ascii="Arial Narrow" w:hAnsi="Arial Narrow"/>
          <w:color w:val="000000"/>
          <w:sz w:val="28"/>
          <w:szCs w:val="28"/>
          <w:bdr w:val="none" w:sz="0" w:space="0" w:color="auto" w:frame="1"/>
          <w:lang w:val="en"/>
        </w:rPr>
      </w:pPr>
      <w:r w:rsidRPr="0006513C">
        <w:rPr>
          <w:rFonts w:ascii="Times New Roman" w:hAnsi="Times New Roman" w:cs="Times New Roman"/>
          <w:sz w:val="28"/>
          <w:szCs w:val="28"/>
        </w:rPr>
        <w:t xml:space="preserve">List the types of pathogens and state a disease </w:t>
      </w:r>
      <w:r w:rsidRPr="0006513C">
        <w:rPr>
          <w:rFonts w:ascii="Georgia" w:hAnsi="Georgia"/>
          <w:color w:val="000000"/>
          <w:sz w:val="28"/>
          <w:szCs w:val="28"/>
          <w:bdr w:val="none" w:sz="0" w:space="0" w:color="auto" w:frame="1"/>
          <w:lang w:val="en"/>
        </w:rPr>
        <w:t>caused by each of them.</w:t>
      </w:r>
      <w:r w:rsidRPr="0006513C">
        <w:rPr>
          <w:rFonts w:ascii="Arial Narrow" w:hAnsi="Arial Narrow"/>
          <w:color w:val="000000"/>
          <w:spacing w:val="-15"/>
          <w:sz w:val="28"/>
          <w:szCs w:val="28"/>
          <w:bdr w:val="none" w:sz="0" w:space="0" w:color="auto" w:frame="1"/>
          <w:lang w:val="en"/>
        </w:rPr>
        <w:t xml:space="preserve"> You might </w:t>
      </w:r>
      <w:r w:rsidRPr="0006513C">
        <w:rPr>
          <w:rFonts w:ascii="Arial Narrow" w:hAnsi="Arial Narrow"/>
          <w:color w:val="000000"/>
          <w:sz w:val="28"/>
          <w:szCs w:val="28"/>
          <w:bdr w:val="none" w:sz="0" w:space="0" w:color="auto" w:frame="1"/>
          <w:lang w:val="en"/>
        </w:rPr>
        <w:t>also like to refer to how the disease is controlled,</w:t>
      </w:r>
    </w:p>
    <w:tbl>
      <w:tblPr>
        <w:tblStyle w:val="TableGrid3"/>
        <w:tblW w:w="0" w:type="auto"/>
        <w:tblInd w:w="-147" w:type="dxa"/>
        <w:tblLook w:val="04A0" w:firstRow="1" w:lastRow="0" w:firstColumn="1" w:lastColumn="0" w:noHBand="0" w:noVBand="1"/>
      </w:tblPr>
      <w:tblGrid>
        <w:gridCol w:w="2294"/>
        <w:gridCol w:w="3377"/>
        <w:gridCol w:w="3492"/>
      </w:tblGrid>
      <w:tr w:rsidR="00C85489"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801B30" w:rsidP="0006513C">
            <w:pPr>
              <w:rPr>
                <w:rFonts w:ascii="Arial Narrow" w:hAnsi="Arial Narrow"/>
                <w:b/>
                <w:sz w:val="28"/>
                <w:szCs w:val="28"/>
                <w:lang w:val="en"/>
              </w:rPr>
            </w:pPr>
            <w:r w:rsidRPr="0006513C">
              <w:rPr>
                <w:rFonts w:ascii="Arial Narrow" w:hAnsi="Arial Narrow"/>
                <w:b/>
                <w:sz w:val="28"/>
                <w:szCs w:val="28"/>
                <w:lang w:val="en"/>
              </w:rPr>
              <w:t xml:space="preserve"> </w:t>
            </w:r>
            <w:r>
              <w:rPr>
                <w:rFonts w:ascii="Arial Narrow" w:hAnsi="Arial Narrow"/>
                <w:b/>
                <w:sz w:val="28"/>
                <w:szCs w:val="28"/>
                <w:lang w:val="en"/>
              </w:rPr>
              <w:t>TYPE OF</w:t>
            </w:r>
            <w:r w:rsidRPr="0006513C">
              <w:rPr>
                <w:rFonts w:ascii="Arial Narrow" w:hAnsi="Arial Narrow"/>
                <w:b/>
                <w:sz w:val="28"/>
                <w:szCs w:val="28"/>
                <w:lang w:val="en"/>
              </w:rPr>
              <w:t xml:space="preserve">  PATHOGEN</w:t>
            </w:r>
          </w:p>
          <w:p w:rsidR="0006513C" w:rsidRPr="0006513C" w:rsidRDefault="0006513C" w:rsidP="0006513C">
            <w:pPr>
              <w:rPr>
                <w:rFonts w:ascii="Arial Narrow" w:hAnsi="Arial Narrow"/>
                <w:b/>
                <w:sz w:val="28"/>
                <w:szCs w:val="28"/>
              </w:rPr>
            </w:pPr>
          </w:p>
        </w:tc>
        <w:tc>
          <w:tcPr>
            <w:tcW w:w="3377" w:type="dxa"/>
          </w:tcPr>
          <w:p w:rsidR="0006513C" w:rsidRPr="0006513C" w:rsidRDefault="00801B30" w:rsidP="0006513C">
            <w:pPr>
              <w:rPr>
                <w:rFonts w:ascii="Arial Narrow" w:hAnsi="Arial Narrow"/>
                <w:b/>
                <w:sz w:val="28"/>
                <w:szCs w:val="28"/>
              </w:rPr>
            </w:pPr>
            <w:r w:rsidRPr="0006513C">
              <w:rPr>
                <w:rFonts w:ascii="Arial Narrow" w:hAnsi="Arial Narrow"/>
                <w:b/>
                <w:sz w:val="28"/>
                <w:szCs w:val="28"/>
              </w:rPr>
              <w:t xml:space="preserve">       </w:t>
            </w:r>
          </w:p>
          <w:p w:rsidR="0006513C" w:rsidRPr="0006513C" w:rsidRDefault="00801B30" w:rsidP="0006513C">
            <w:pPr>
              <w:rPr>
                <w:rFonts w:ascii="Arial Narrow" w:hAnsi="Arial Narrow"/>
                <w:b/>
                <w:sz w:val="28"/>
                <w:szCs w:val="28"/>
              </w:rPr>
            </w:pPr>
            <w:r w:rsidRPr="0006513C">
              <w:rPr>
                <w:rFonts w:ascii="Arial Narrow" w:hAnsi="Arial Narrow"/>
                <w:b/>
                <w:sz w:val="28"/>
                <w:szCs w:val="28"/>
              </w:rPr>
              <w:t xml:space="preserve">             DISEASE</w:t>
            </w:r>
          </w:p>
        </w:tc>
        <w:tc>
          <w:tcPr>
            <w:tcW w:w="3492" w:type="dxa"/>
          </w:tcPr>
          <w:p w:rsidR="0006513C" w:rsidRPr="0006513C" w:rsidRDefault="0006513C" w:rsidP="0006513C">
            <w:pPr>
              <w:rPr>
                <w:rFonts w:ascii="Arial Narrow" w:hAnsi="Arial Narrow"/>
                <w:b/>
                <w:sz w:val="28"/>
                <w:szCs w:val="28"/>
              </w:rPr>
            </w:pPr>
          </w:p>
          <w:p w:rsidR="0006513C" w:rsidRPr="0006513C" w:rsidRDefault="00801B30" w:rsidP="0006513C">
            <w:pPr>
              <w:rPr>
                <w:rFonts w:ascii="Arial Narrow" w:hAnsi="Arial Narrow"/>
                <w:b/>
                <w:sz w:val="28"/>
                <w:szCs w:val="28"/>
              </w:rPr>
            </w:pPr>
            <w:r w:rsidRPr="0006513C">
              <w:rPr>
                <w:rFonts w:ascii="Arial Narrow" w:hAnsi="Arial Narrow"/>
                <w:b/>
                <w:sz w:val="28"/>
                <w:szCs w:val="28"/>
              </w:rPr>
              <w:t xml:space="preserve">                 CONTROL</w:t>
            </w:r>
          </w:p>
        </w:tc>
      </w:tr>
      <w:tr w:rsidR="00C85489" w:rsidTr="004E7514">
        <w:tc>
          <w:tcPr>
            <w:tcW w:w="2294" w:type="dxa"/>
          </w:tcPr>
          <w:p w:rsidR="0006513C" w:rsidRPr="0006513C" w:rsidRDefault="00801B30" w:rsidP="0006513C">
            <w:pPr>
              <w:rPr>
                <w:rFonts w:ascii="Arial Narrow" w:hAnsi="Arial Narrow"/>
                <w:b/>
                <w:sz w:val="28"/>
                <w:szCs w:val="28"/>
              </w:rPr>
            </w:pPr>
            <w:r>
              <w:rPr>
                <w:rFonts w:ascii="Arial Narrow" w:hAnsi="Arial Narrow"/>
                <w:b/>
                <w:sz w:val="28"/>
                <w:szCs w:val="28"/>
              </w:rPr>
              <w:t xml:space="preserve">Viruses </w:t>
            </w:r>
          </w:p>
        </w:tc>
        <w:tc>
          <w:tcPr>
            <w:tcW w:w="3377" w:type="dxa"/>
          </w:tcPr>
          <w:p w:rsidR="0006513C" w:rsidRPr="0006513C" w:rsidRDefault="00801B30" w:rsidP="0006513C">
            <w:pPr>
              <w:rPr>
                <w:rFonts w:ascii="Arial Narrow" w:hAnsi="Arial Narrow"/>
                <w:b/>
                <w:sz w:val="28"/>
                <w:szCs w:val="28"/>
              </w:rPr>
            </w:pPr>
            <w:r>
              <w:rPr>
                <w:rFonts w:ascii="Arial Narrow" w:hAnsi="Arial Narrow"/>
                <w:b/>
                <w:sz w:val="28"/>
                <w:szCs w:val="28"/>
              </w:rPr>
              <w:t>H</w:t>
            </w:r>
            <w:r w:rsidRPr="00F447E9">
              <w:rPr>
                <w:rFonts w:ascii="Arial Narrow" w:hAnsi="Arial Narrow"/>
                <w:b/>
                <w:sz w:val="28"/>
                <w:szCs w:val="28"/>
              </w:rPr>
              <w:t>epatitis C</w:t>
            </w:r>
          </w:p>
        </w:tc>
        <w:tc>
          <w:tcPr>
            <w:tcW w:w="3492" w:type="dxa"/>
          </w:tcPr>
          <w:p w:rsidR="0006513C" w:rsidRPr="0006513C" w:rsidRDefault="0006513C" w:rsidP="0006513C">
            <w:pPr>
              <w:rPr>
                <w:rFonts w:ascii="Arial Narrow" w:hAnsi="Arial Narrow"/>
                <w:b/>
                <w:sz w:val="28"/>
                <w:szCs w:val="28"/>
              </w:rPr>
            </w:pPr>
          </w:p>
          <w:p w:rsidR="0006513C" w:rsidRDefault="00801B30" w:rsidP="0006513C">
            <w:pPr>
              <w:rPr>
                <w:rFonts w:ascii="Arial Narrow" w:hAnsi="Arial Narrow"/>
                <w:b/>
                <w:sz w:val="28"/>
                <w:szCs w:val="28"/>
              </w:rPr>
            </w:pPr>
            <w:r w:rsidRPr="002B35D5">
              <w:rPr>
                <w:rFonts w:ascii="Arial Narrow" w:hAnsi="Arial Narrow"/>
                <w:b/>
                <w:sz w:val="28"/>
                <w:szCs w:val="28"/>
              </w:rPr>
              <w:t>Avoid</w:t>
            </w:r>
            <w:r>
              <w:rPr>
                <w:rFonts w:ascii="Arial Narrow" w:hAnsi="Arial Narrow"/>
                <w:b/>
                <w:sz w:val="28"/>
                <w:szCs w:val="28"/>
              </w:rPr>
              <w:t>ing</w:t>
            </w:r>
            <w:r w:rsidRPr="002B35D5">
              <w:rPr>
                <w:rFonts w:ascii="Arial Narrow" w:hAnsi="Arial Narrow"/>
                <w:b/>
                <w:sz w:val="28"/>
                <w:szCs w:val="28"/>
              </w:rPr>
              <w:t xml:space="preserve"> direct expo</w:t>
            </w:r>
            <w:r>
              <w:rPr>
                <w:rFonts w:ascii="Arial Narrow" w:hAnsi="Arial Narrow"/>
                <w:b/>
                <w:sz w:val="28"/>
                <w:szCs w:val="28"/>
              </w:rPr>
              <w:t>sure to blood or blood products as well as sharing of</w:t>
            </w:r>
            <w:r w:rsidRPr="002B35D5">
              <w:rPr>
                <w:rFonts w:ascii="Arial Narrow" w:hAnsi="Arial Narrow"/>
                <w:b/>
                <w:sz w:val="28"/>
                <w:szCs w:val="28"/>
              </w:rPr>
              <w:t xml:space="preserve"> personal care items.</w:t>
            </w:r>
          </w:p>
          <w:p w:rsidR="002B35D5" w:rsidRPr="0006513C" w:rsidRDefault="002B35D5" w:rsidP="0006513C">
            <w:pPr>
              <w:rPr>
                <w:rFonts w:ascii="Arial Narrow" w:hAnsi="Arial Narrow"/>
                <w:b/>
                <w:sz w:val="28"/>
                <w:szCs w:val="28"/>
              </w:rPr>
            </w:pPr>
          </w:p>
          <w:p w:rsidR="0006513C" w:rsidRPr="0006513C" w:rsidRDefault="0006513C" w:rsidP="0006513C">
            <w:pPr>
              <w:rPr>
                <w:rFonts w:ascii="Arial Narrow" w:hAnsi="Arial Narrow"/>
                <w:b/>
                <w:sz w:val="28"/>
                <w:szCs w:val="28"/>
              </w:rPr>
            </w:pPr>
          </w:p>
        </w:tc>
      </w:tr>
      <w:tr w:rsidR="00C85489" w:rsidTr="004E7514">
        <w:tc>
          <w:tcPr>
            <w:tcW w:w="2294" w:type="dxa"/>
          </w:tcPr>
          <w:p w:rsidR="0006513C" w:rsidRPr="0006513C" w:rsidRDefault="00801B30" w:rsidP="0006513C">
            <w:pPr>
              <w:rPr>
                <w:rFonts w:ascii="Arial Narrow" w:hAnsi="Arial Narrow"/>
                <w:b/>
                <w:sz w:val="28"/>
                <w:szCs w:val="28"/>
                <w:lang w:val="en"/>
              </w:rPr>
            </w:pPr>
            <w:r>
              <w:rPr>
                <w:rFonts w:ascii="Arial Narrow" w:hAnsi="Arial Narrow"/>
                <w:b/>
                <w:sz w:val="28"/>
                <w:szCs w:val="28"/>
                <w:lang w:val="en"/>
              </w:rPr>
              <w:t xml:space="preserve">Bacteria </w:t>
            </w:r>
          </w:p>
          <w:p w:rsidR="0006513C" w:rsidRPr="0006513C" w:rsidRDefault="0006513C" w:rsidP="0006513C">
            <w:pPr>
              <w:rPr>
                <w:rFonts w:ascii="Arial Narrow" w:hAnsi="Arial Narrow"/>
                <w:b/>
                <w:sz w:val="28"/>
                <w:szCs w:val="28"/>
              </w:rPr>
            </w:pPr>
          </w:p>
        </w:tc>
        <w:tc>
          <w:tcPr>
            <w:tcW w:w="3377" w:type="dxa"/>
          </w:tcPr>
          <w:p w:rsidR="0006513C" w:rsidRPr="0006513C" w:rsidRDefault="00801B30" w:rsidP="0006513C">
            <w:pPr>
              <w:rPr>
                <w:rFonts w:ascii="Arial Narrow" w:hAnsi="Arial Narrow"/>
                <w:b/>
                <w:sz w:val="28"/>
                <w:szCs w:val="28"/>
              </w:rPr>
            </w:pPr>
            <w:r w:rsidRPr="002B35D5">
              <w:rPr>
                <w:rFonts w:ascii="Arial Narrow" w:hAnsi="Arial Narrow"/>
                <w:b/>
                <w:sz w:val="28"/>
                <w:szCs w:val="28"/>
              </w:rPr>
              <w:t>Meningitis</w:t>
            </w:r>
            <w:r>
              <w:rPr>
                <w:rFonts w:ascii="Arial Narrow" w:hAnsi="Arial Narrow"/>
                <w:b/>
                <w:sz w:val="28"/>
                <w:szCs w:val="28"/>
              </w:rPr>
              <w:t xml:space="preserve"> </w:t>
            </w:r>
          </w:p>
        </w:tc>
        <w:tc>
          <w:tcPr>
            <w:tcW w:w="3492" w:type="dxa"/>
          </w:tcPr>
          <w:p w:rsidR="0006513C" w:rsidRDefault="00801B30" w:rsidP="0006513C">
            <w:pPr>
              <w:rPr>
                <w:rFonts w:ascii="Arial Narrow" w:hAnsi="Arial Narrow"/>
                <w:b/>
                <w:sz w:val="28"/>
                <w:szCs w:val="28"/>
              </w:rPr>
            </w:pPr>
            <w:r w:rsidRPr="002B35D5">
              <w:rPr>
                <w:rFonts w:ascii="Arial Narrow" w:hAnsi="Arial Narrow"/>
                <w:b/>
                <w:sz w:val="28"/>
                <w:szCs w:val="28"/>
              </w:rPr>
              <w:t>Careful hand-washing helps prevent the spread of germs.</w:t>
            </w:r>
          </w:p>
          <w:p w:rsidR="002B35D5" w:rsidRPr="0006513C" w:rsidRDefault="00801B30" w:rsidP="0006513C">
            <w:pPr>
              <w:rPr>
                <w:rFonts w:ascii="Arial Narrow" w:hAnsi="Arial Narrow"/>
                <w:b/>
                <w:sz w:val="28"/>
                <w:szCs w:val="28"/>
              </w:rPr>
            </w:pPr>
            <w:r>
              <w:rPr>
                <w:rFonts w:ascii="Arial Narrow" w:hAnsi="Arial Narrow"/>
                <w:b/>
                <w:sz w:val="28"/>
                <w:szCs w:val="28"/>
              </w:rPr>
              <w:t>Maintain the</w:t>
            </w:r>
            <w:r w:rsidRPr="002B35D5">
              <w:rPr>
                <w:rFonts w:ascii="Arial Narrow" w:hAnsi="Arial Narrow"/>
                <w:b/>
                <w:sz w:val="28"/>
                <w:szCs w:val="28"/>
              </w:rPr>
              <w:t xml:space="preserve"> immune system by getting enough rest, exercising regularly, and eating a healthy diet with plenty of fresh fruits, vegetables, and whole grains. </w:t>
            </w:r>
          </w:p>
        </w:tc>
      </w:tr>
      <w:tr w:rsidR="00C85489" w:rsidTr="004E7514">
        <w:tc>
          <w:tcPr>
            <w:tcW w:w="2294" w:type="dxa"/>
          </w:tcPr>
          <w:p w:rsidR="0006513C" w:rsidRPr="0006513C" w:rsidRDefault="00801B30" w:rsidP="0006513C">
            <w:pPr>
              <w:rPr>
                <w:rFonts w:ascii="Arial Narrow" w:hAnsi="Arial Narrow"/>
                <w:b/>
                <w:sz w:val="28"/>
                <w:szCs w:val="28"/>
                <w:lang w:val="en"/>
              </w:rPr>
            </w:pPr>
            <w:r>
              <w:rPr>
                <w:rFonts w:ascii="Arial Narrow" w:hAnsi="Arial Narrow"/>
                <w:b/>
                <w:sz w:val="28"/>
                <w:szCs w:val="28"/>
                <w:lang w:val="en"/>
              </w:rPr>
              <w:t xml:space="preserve">Fungi </w:t>
            </w: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rPr>
            </w:pPr>
          </w:p>
        </w:tc>
        <w:tc>
          <w:tcPr>
            <w:tcW w:w="3377" w:type="dxa"/>
          </w:tcPr>
          <w:p w:rsidR="0006513C" w:rsidRPr="0006513C" w:rsidRDefault="00801B30" w:rsidP="0006513C">
            <w:pPr>
              <w:rPr>
                <w:rFonts w:ascii="Arial Narrow" w:hAnsi="Arial Narrow"/>
                <w:b/>
                <w:sz w:val="28"/>
                <w:szCs w:val="28"/>
              </w:rPr>
            </w:pPr>
            <w:r w:rsidRPr="002B35D5">
              <w:rPr>
                <w:rFonts w:ascii="Arial Narrow" w:hAnsi="Arial Narrow"/>
                <w:b/>
                <w:sz w:val="28"/>
                <w:szCs w:val="28"/>
              </w:rPr>
              <w:t>Ringworm</w:t>
            </w:r>
            <w:r>
              <w:rPr>
                <w:rFonts w:ascii="Arial Narrow" w:hAnsi="Arial Narrow"/>
                <w:b/>
                <w:sz w:val="28"/>
                <w:szCs w:val="28"/>
              </w:rPr>
              <w:t xml:space="preserve"> </w:t>
            </w:r>
          </w:p>
        </w:tc>
        <w:tc>
          <w:tcPr>
            <w:tcW w:w="3492" w:type="dxa"/>
          </w:tcPr>
          <w:p w:rsidR="0006513C" w:rsidRDefault="00801B30" w:rsidP="0006513C">
            <w:pPr>
              <w:rPr>
                <w:rFonts w:ascii="Arial Narrow" w:hAnsi="Arial Narrow"/>
                <w:b/>
                <w:sz w:val="28"/>
                <w:szCs w:val="28"/>
              </w:rPr>
            </w:pPr>
            <w:r>
              <w:rPr>
                <w:rFonts w:ascii="Arial Narrow" w:hAnsi="Arial Narrow"/>
                <w:b/>
                <w:sz w:val="28"/>
                <w:szCs w:val="28"/>
              </w:rPr>
              <w:t>Washing</w:t>
            </w:r>
            <w:r w:rsidRPr="002B35D5">
              <w:rPr>
                <w:rFonts w:ascii="Arial Narrow" w:hAnsi="Arial Narrow"/>
                <w:b/>
                <w:sz w:val="28"/>
                <w:szCs w:val="28"/>
              </w:rPr>
              <w:t xml:space="preserve"> hands often</w:t>
            </w:r>
            <w:r w:rsidR="00B13273">
              <w:rPr>
                <w:rFonts w:ascii="Arial Narrow" w:hAnsi="Arial Narrow"/>
                <w:b/>
                <w:sz w:val="28"/>
                <w:szCs w:val="28"/>
              </w:rPr>
              <w:t xml:space="preserve"> help</w:t>
            </w:r>
            <w:r w:rsidRPr="002B35D5">
              <w:rPr>
                <w:rFonts w:ascii="Arial Narrow" w:hAnsi="Arial Narrow"/>
                <w:b/>
                <w:sz w:val="28"/>
                <w:szCs w:val="28"/>
              </w:rPr>
              <w:t xml:space="preserve"> to avoid the spread of infection. Keep common or shared areas clean, especially in schools, child care </w:t>
            </w:r>
            <w:r w:rsidR="00B13273" w:rsidRPr="002B35D5">
              <w:rPr>
                <w:rFonts w:ascii="Arial Narrow" w:hAnsi="Arial Narrow"/>
                <w:b/>
                <w:sz w:val="28"/>
                <w:szCs w:val="28"/>
              </w:rPr>
              <w:t>centers</w:t>
            </w:r>
            <w:r w:rsidRPr="002B35D5">
              <w:rPr>
                <w:rFonts w:ascii="Arial Narrow" w:hAnsi="Arial Narrow"/>
                <w:b/>
                <w:sz w:val="28"/>
                <w:szCs w:val="28"/>
              </w:rPr>
              <w:t>, gyms, and locker rooms.</w:t>
            </w:r>
          </w:p>
          <w:p w:rsidR="00B13273" w:rsidRPr="0006513C" w:rsidRDefault="00801B30" w:rsidP="0006513C">
            <w:pPr>
              <w:rPr>
                <w:rFonts w:ascii="Arial Narrow" w:hAnsi="Arial Narrow"/>
                <w:b/>
                <w:sz w:val="28"/>
                <w:szCs w:val="28"/>
              </w:rPr>
            </w:pPr>
            <w:r>
              <w:rPr>
                <w:rFonts w:ascii="Arial Narrow" w:hAnsi="Arial Narrow"/>
                <w:b/>
                <w:sz w:val="28"/>
                <w:szCs w:val="28"/>
              </w:rPr>
              <w:t>Avoiding putting on of thick clothes</w:t>
            </w:r>
            <w:r w:rsidRPr="00B13273">
              <w:rPr>
                <w:rFonts w:ascii="Arial Narrow" w:hAnsi="Arial Narrow"/>
                <w:b/>
                <w:sz w:val="28"/>
                <w:szCs w:val="28"/>
              </w:rPr>
              <w:t xml:space="preserve"> for long periods in warm, humid weather. Avoid excessive sweating. </w:t>
            </w:r>
          </w:p>
        </w:tc>
      </w:tr>
      <w:tr w:rsidR="00C85489" w:rsidTr="004E7514">
        <w:tc>
          <w:tcPr>
            <w:tcW w:w="2294" w:type="dxa"/>
          </w:tcPr>
          <w:p w:rsidR="0006513C" w:rsidRPr="0006513C" w:rsidRDefault="00801B30" w:rsidP="0006513C">
            <w:pPr>
              <w:rPr>
                <w:rFonts w:ascii="Arial Narrow" w:hAnsi="Arial Narrow"/>
                <w:b/>
                <w:sz w:val="28"/>
                <w:szCs w:val="28"/>
                <w:lang w:val="en"/>
              </w:rPr>
            </w:pPr>
            <w:r>
              <w:rPr>
                <w:rFonts w:ascii="Arial Narrow" w:hAnsi="Arial Narrow"/>
                <w:b/>
                <w:sz w:val="28"/>
                <w:szCs w:val="28"/>
                <w:lang w:val="en"/>
              </w:rPr>
              <w:t xml:space="preserve">Parasites </w:t>
            </w: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rPr>
            </w:pPr>
          </w:p>
        </w:tc>
        <w:tc>
          <w:tcPr>
            <w:tcW w:w="3377" w:type="dxa"/>
          </w:tcPr>
          <w:p w:rsidR="0006513C" w:rsidRPr="0006513C" w:rsidRDefault="00801B30" w:rsidP="0006513C">
            <w:pPr>
              <w:rPr>
                <w:rFonts w:ascii="Arial Narrow" w:hAnsi="Arial Narrow"/>
                <w:b/>
                <w:sz w:val="28"/>
                <w:szCs w:val="28"/>
              </w:rPr>
            </w:pPr>
            <w:r>
              <w:rPr>
                <w:rFonts w:ascii="Arial Narrow" w:hAnsi="Arial Narrow"/>
                <w:b/>
                <w:sz w:val="28"/>
                <w:szCs w:val="28"/>
              </w:rPr>
              <w:t xml:space="preserve">Malaria </w:t>
            </w:r>
          </w:p>
        </w:tc>
        <w:tc>
          <w:tcPr>
            <w:tcW w:w="3492" w:type="dxa"/>
          </w:tcPr>
          <w:p w:rsidR="0006513C" w:rsidRDefault="00801B30" w:rsidP="0006513C">
            <w:pPr>
              <w:rPr>
                <w:rFonts w:ascii="Arial Narrow" w:hAnsi="Arial Narrow"/>
                <w:b/>
                <w:sz w:val="28"/>
                <w:szCs w:val="28"/>
              </w:rPr>
            </w:pPr>
            <w:r w:rsidRPr="00B13273">
              <w:rPr>
                <w:rFonts w:ascii="Arial Narrow" w:hAnsi="Arial Narrow"/>
                <w:b/>
                <w:sz w:val="28"/>
                <w:szCs w:val="28"/>
              </w:rPr>
              <w:t>Us</w:t>
            </w:r>
            <w:r>
              <w:rPr>
                <w:rFonts w:ascii="Arial Narrow" w:hAnsi="Arial Narrow"/>
                <w:b/>
                <w:sz w:val="28"/>
                <w:szCs w:val="28"/>
              </w:rPr>
              <w:t>ing</w:t>
            </w:r>
            <w:r w:rsidRPr="00B13273">
              <w:rPr>
                <w:rFonts w:ascii="Arial Narrow" w:hAnsi="Arial Narrow"/>
                <w:b/>
                <w:sz w:val="28"/>
                <w:szCs w:val="28"/>
              </w:rPr>
              <w:t xml:space="preserve"> insect spray containing pyrethroids in all living and sleeping areas, especially during the evening and night-time hours. </w:t>
            </w:r>
          </w:p>
          <w:p w:rsidR="00B13273" w:rsidRPr="0006513C" w:rsidRDefault="00801B30" w:rsidP="0006513C">
            <w:pPr>
              <w:rPr>
                <w:rFonts w:ascii="Arial Narrow" w:hAnsi="Arial Narrow"/>
                <w:b/>
                <w:sz w:val="28"/>
                <w:szCs w:val="28"/>
              </w:rPr>
            </w:pPr>
            <w:r>
              <w:rPr>
                <w:rFonts w:ascii="Arial Narrow" w:hAnsi="Arial Narrow"/>
                <w:b/>
                <w:sz w:val="28"/>
                <w:szCs w:val="28"/>
              </w:rPr>
              <w:t>Applying i</w:t>
            </w:r>
            <w:r w:rsidRPr="00055739">
              <w:rPr>
                <w:rFonts w:ascii="Arial Narrow" w:hAnsi="Arial Narrow"/>
                <w:b/>
                <w:sz w:val="28"/>
                <w:szCs w:val="28"/>
              </w:rPr>
              <w:t>nsect repell</w:t>
            </w:r>
            <w:r>
              <w:rPr>
                <w:rFonts w:ascii="Arial Narrow" w:hAnsi="Arial Narrow"/>
                <w:b/>
                <w:sz w:val="28"/>
                <w:szCs w:val="28"/>
              </w:rPr>
              <w:t>ent creams or lotions</w:t>
            </w:r>
            <w:r w:rsidRPr="00055739">
              <w:rPr>
                <w:rFonts w:ascii="Arial Narrow" w:hAnsi="Arial Narrow"/>
                <w:b/>
                <w:sz w:val="28"/>
                <w:szCs w:val="28"/>
              </w:rPr>
              <w:t xml:space="preserve"> to any </w:t>
            </w:r>
            <w:r w:rsidRPr="00055739">
              <w:rPr>
                <w:rFonts w:ascii="Arial Narrow" w:hAnsi="Arial Narrow"/>
                <w:b/>
                <w:sz w:val="28"/>
                <w:szCs w:val="28"/>
              </w:rPr>
              <w:lastRenderedPageBreak/>
              <w:t>remaining exposed parts of the skin, especially in the evening and during the night</w:t>
            </w:r>
            <w:r>
              <w:rPr>
                <w:rFonts w:ascii="Arial Narrow" w:hAnsi="Arial Narrow"/>
                <w:b/>
                <w:sz w:val="28"/>
                <w:szCs w:val="28"/>
              </w:rPr>
              <w:t>.</w:t>
            </w:r>
          </w:p>
        </w:tc>
      </w:tr>
      <w:tr w:rsidR="00C85489"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rPr>
            </w:pPr>
          </w:p>
        </w:tc>
        <w:tc>
          <w:tcPr>
            <w:tcW w:w="3377" w:type="dxa"/>
          </w:tcPr>
          <w:p w:rsidR="0006513C" w:rsidRPr="0006513C" w:rsidRDefault="0006513C" w:rsidP="0006513C">
            <w:pPr>
              <w:rPr>
                <w:rFonts w:ascii="Arial Narrow" w:hAnsi="Arial Narrow"/>
                <w:b/>
                <w:sz w:val="28"/>
                <w:szCs w:val="28"/>
              </w:rPr>
            </w:pPr>
          </w:p>
        </w:tc>
        <w:tc>
          <w:tcPr>
            <w:tcW w:w="3492" w:type="dxa"/>
          </w:tcPr>
          <w:p w:rsidR="0006513C" w:rsidRPr="0006513C" w:rsidRDefault="0006513C" w:rsidP="0006513C">
            <w:pPr>
              <w:rPr>
                <w:rFonts w:ascii="Arial Narrow" w:hAnsi="Arial Narrow"/>
                <w:b/>
                <w:sz w:val="28"/>
                <w:szCs w:val="28"/>
              </w:rPr>
            </w:pPr>
          </w:p>
        </w:tc>
      </w:tr>
      <w:tr w:rsidR="00C85489"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tc>
        <w:tc>
          <w:tcPr>
            <w:tcW w:w="3377" w:type="dxa"/>
          </w:tcPr>
          <w:p w:rsidR="00055739" w:rsidRDefault="00055739" w:rsidP="0006513C">
            <w:pPr>
              <w:rPr>
                <w:rFonts w:ascii="Arial Narrow" w:hAnsi="Arial Narrow"/>
                <w:b/>
                <w:sz w:val="28"/>
                <w:szCs w:val="28"/>
              </w:rPr>
            </w:pPr>
          </w:p>
          <w:p w:rsidR="0006513C" w:rsidRPr="00055739" w:rsidRDefault="0006513C" w:rsidP="00055739">
            <w:pPr>
              <w:jc w:val="center"/>
              <w:rPr>
                <w:rFonts w:ascii="Arial Narrow" w:hAnsi="Arial Narrow"/>
                <w:sz w:val="28"/>
                <w:szCs w:val="28"/>
              </w:rPr>
            </w:pPr>
          </w:p>
        </w:tc>
        <w:tc>
          <w:tcPr>
            <w:tcW w:w="3492" w:type="dxa"/>
          </w:tcPr>
          <w:p w:rsidR="0006513C" w:rsidRPr="0006513C" w:rsidRDefault="0006513C" w:rsidP="0006513C">
            <w:pPr>
              <w:rPr>
                <w:rFonts w:ascii="Arial Narrow" w:hAnsi="Arial Narrow"/>
                <w:b/>
                <w:sz w:val="28"/>
                <w:szCs w:val="28"/>
              </w:rPr>
            </w:pPr>
          </w:p>
        </w:tc>
      </w:tr>
    </w:tbl>
    <w:p w:rsidR="0006513C" w:rsidRPr="0006513C" w:rsidRDefault="0006513C" w:rsidP="0006513C">
      <w:pPr>
        <w:autoSpaceDE w:val="0"/>
        <w:autoSpaceDN w:val="0"/>
        <w:adjustRightInd w:val="0"/>
        <w:spacing w:after="0" w:line="240" w:lineRule="auto"/>
        <w:ind w:left="360"/>
        <w:rPr>
          <w:rFonts w:ascii="Arial Narrow" w:hAnsi="Arial Narrow"/>
          <w:color w:val="000000"/>
          <w:sz w:val="28"/>
          <w:szCs w:val="28"/>
          <w:bdr w:val="none" w:sz="0" w:space="0" w:color="auto" w:frame="1"/>
          <w:lang w:val="en"/>
        </w:rPr>
      </w:pPr>
    </w:p>
    <w:p w:rsidR="0006513C" w:rsidRDefault="0006513C" w:rsidP="003C28B9">
      <w:pPr>
        <w:spacing w:after="0" w:line="240" w:lineRule="exact"/>
        <w:rPr>
          <w:rFonts w:ascii="Times New Roman" w:eastAsia="Times New Roman" w:hAnsi="Times New Roman" w:cs="Times New Roman"/>
          <w:color w:val="000000" w:themeColor="text1"/>
          <w:sz w:val="28"/>
          <w:szCs w:val="28"/>
          <w:lang w:eastAsia="en-GB"/>
        </w:rPr>
      </w:pPr>
    </w:p>
    <w:p w:rsidR="00F51D93" w:rsidRPr="00CB16E3" w:rsidRDefault="00F51D93" w:rsidP="003C28B9">
      <w:pPr>
        <w:spacing w:after="0" w:line="240" w:lineRule="exact"/>
        <w:rPr>
          <w:rFonts w:ascii="Times New Roman" w:eastAsia="Times New Roman" w:hAnsi="Times New Roman" w:cs="Times New Roman"/>
          <w:color w:val="000000" w:themeColor="text1"/>
          <w:sz w:val="28"/>
          <w:szCs w:val="28"/>
          <w:lang w:eastAsia="en-GB"/>
        </w:rPr>
      </w:pPr>
    </w:p>
    <w:p w:rsidR="0051029C" w:rsidRDefault="0051029C" w:rsidP="003C28B9">
      <w:pPr>
        <w:spacing w:after="0" w:line="240" w:lineRule="exact"/>
        <w:rPr>
          <w:rFonts w:ascii="Comic Sans MS" w:eastAsia="Times New Roman" w:hAnsi="Comic Sans MS" w:cs="Times New Roman"/>
          <w:i/>
          <w:color w:val="000000" w:themeColor="text1"/>
          <w:sz w:val="28"/>
          <w:szCs w:val="28"/>
          <w:lang w:eastAsia="en-GB"/>
        </w:rPr>
      </w:pPr>
    </w:p>
    <w:p w:rsidR="0051029C" w:rsidRDefault="0051029C" w:rsidP="003C28B9">
      <w:pPr>
        <w:spacing w:after="0" w:line="240" w:lineRule="exact"/>
        <w:rPr>
          <w:rFonts w:ascii="Comic Sans MS" w:eastAsia="Times New Roman" w:hAnsi="Comic Sans MS" w:cs="Times New Roman"/>
          <w:i/>
          <w:color w:val="000000" w:themeColor="text1"/>
          <w:sz w:val="28"/>
          <w:szCs w:val="28"/>
          <w:lang w:eastAsia="en-GB"/>
        </w:rPr>
      </w:pPr>
    </w:p>
    <w:p w:rsidR="00C17FC5" w:rsidRPr="00CB16E3" w:rsidRDefault="00801B30" w:rsidP="003C28B9">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1b</w:t>
      </w:r>
      <w:r w:rsidRPr="00CB16E3">
        <w:rPr>
          <w:rFonts w:ascii="Comic Sans MS" w:eastAsia="Times New Roman" w:hAnsi="Comic Sans MS" w:cs="Times New Roman"/>
          <w:color w:val="000000" w:themeColor="text1"/>
          <w:sz w:val="28"/>
          <w:szCs w:val="28"/>
          <w:lang w:eastAsia="en-GB"/>
        </w:rPr>
        <w:t>.</w:t>
      </w:r>
      <w:r w:rsidR="00CC078A" w:rsidRPr="00CB16E3">
        <w:rPr>
          <w:rFonts w:ascii="Comic Sans MS" w:eastAsia="Times New Roman" w:hAnsi="Comic Sans MS" w:cs="Times New Roman"/>
          <w:color w:val="000000" w:themeColor="text1"/>
          <w:sz w:val="28"/>
          <w:szCs w:val="28"/>
          <w:lang w:eastAsia="en-GB"/>
        </w:rPr>
        <w:t xml:space="preserve"> </w:t>
      </w:r>
    </w:p>
    <w:p w:rsidR="003C28B9" w:rsidRPr="00CB16E3" w:rsidRDefault="00801B30" w:rsidP="003C28B9">
      <w:pPr>
        <w:spacing w:after="0" w:line="240" w:lineRule="exact"/>
        <w:rPr>
          <w:rFonts w:ascii="Times New Roman" w:eastAsia="Times New Roman" w:hAnsi="Times New Roman" w:cs="Times New Roman"/>
          <w:color w:val="000000" w:themeColor="text1"/>
          <w:sz w:val="28"/>
          <w:szCs w:val="28"/>
          <w:lang w:eastAsia="en-GB"/>
        </w:rPr>
      </w:pPr>
      <w:r w:rsidRPr="00CB16E3">
        <w:rPr>
          <w:rFonts w:ascii="Comic Sans MS" w:eastAsia="Times New Roman" w:hAnsi="Comic Sans MS" w:cs="Times New Roman"/>
          <w:color w:val="000000" w:themeColor="text1"/>
          <w:sz w:val="28"/>
          <w:szCs w:val="28"/>
          <w:lang w:eastAsia="en-GB"/>
        </w:rPr>
        <w:t>(</w:t>
      </w:r>
      <w:r w:rsidR="004E2266" w:rsidRPr="00CB16E3">
        <w:rPr>
          <w:rFonts w:ascii="Comic Sans MS" w:eastAsia="Times New Roman" w:hAnsi="Comic Sans MS" w:cs="Times New Roman"/>
          <w:color w:val="000000" w:themeColor="text1"/>
          <w:sz w:val="28"/>
          <w:szCs w:val="28"/>
          <w:lang w:eastAsia="en-GB"/>
        </w:rPr>
        <w:t>Criterion</w:t>
      </w:r>
      <w:r w:rsidR="00E47513">
        <w:rPr>
          <w:rFonts w:ascii="Comic Sans MS" w:eastAsia="Times New Roman" w:hAnsi="Comic Sans MS" w:cs="Times New Roman"/>
          <w:color w:val="000000" w:themeColor="text1"/>
          <w:sz w:val="28"/>
          <w:szCs w:val="28"/>
          <w:lang w:eastAsia="en-GB"/>
        </w:rPr>
        <w:t xml:space="preserve"> 1.2</w:t>
      </w:r>
      <w:r w:rsidRPr="00CB16E3">
        <w:rPr>
          <w:rFonts w:ascii="Comic Sans MS" w:eastAsia="Times New Roman" w:hAnsi="Comic Sans MS" w:cs="Times New Roman"/>
          <w:color w:val="000000" w:themeColor="text1"/>
          <w:sz w:val="28"/>
          <w:szCs w:val="28"/>
          <w:lang w:eastAsia="en-GB"/>
        </w:rPr>
        <w:t>)</w:t>
      </w:r>
      <w:r w:rsidRPr="00CB16E3">
        <w:rPr>
          <w:rFonts w:ascii="Comic Sans MS" w:eastAsia="Times New Roman" w:hAnsi="Comic Sans MS" w:cs="Times New Roman"/>
          <w:color w:val="000000" w:themeColor="text1"/>
          <w:sz w:val="28"/>
          <w:szCs w:val="28"/>
          <w:lang w:eastAsia="en-GB"/>
        </w:rPr>
        <w:tab/>
      </w:r>
      <w:r w:rsidRPr="00CB16E3">
        <w:rPr>
          <w:rFonts w:ascii="Times New Roman" w:eastAsia="Times New Roman" w:hAnsi="Times New Roman" w:cs="Times New Roman"/>
          <w:color w:val="000000" w:themeColor="text1"/>
          <w:sz w:val="28"/>
          <w:szCs w:val="28"/>
          <w:lang w:eastAsia="en-GB"/>
        </w:rPr>
        <w:tab/>
      </w:r>
      <w:r w:rsidRPr="00CB16E3">
        <w:rPr>
          <w:rFonts w:ascii="Times New Roman" w:eastAsia="Times New Roman" w:hAnsi="Times New Roman" w:cs="Times New Roman"/>
          <w:color w:val="000000" w:themeColor="text1"/>
          <w:sz w:val="28"/>
          <w:szCs w:val="28"/>
          <w:lang w:eastAsia="en-GB"/>
        </w:rPr>
        <w:tab/>
      </w:r>
      <w:r w:rsidRPr="00CB16E3">
        <w:rPr>
          <w:rFonts w:ascii="Times New Roman" w:eastAsia="Times New Roman" w:hAnsi="Times New Roman" w:cs="Times New Roman"/>
          <w:color w:val="000000" w:themeColor="text1"/>
          <w:sz w:val="28"/>
          <w:szCs w:val="28"/>
          <w:lang w:eastAsia="en-GB"/>
        </w:rPr>
        <w:tab/>
      </w:r>
      <w:r w:rsidRPr="00CB16E3">
        <w:rPr>
          <w:rFonts w:ascii="Times New Roman" w:eastAsia="Times New Roman" w:hAnsi="Times New Roman" w:cs="Times New Roman"/>
          <w:color w:val="000000" w:themeColor="text1"/>
          <w:sz w:val="28"/>
          <w:szCs w:val="28"/>
          <w:lang w:eastAsia="en-GB"/>
        </w:rPr>
        <w:tab/>
      </w:r>
      <w:r w:rsidRPr="00CB16E3">
        <w:rPr>
          <w:rFonts w:ascii="Times New Roman" w:eastAsia="Times New Roman" w:hAnsi="Times New Roman" w:cs="Times New Roman"/>
          <w:color w:val="000000" w:themeColor="text1"/>
          <w:sz w:val="28"/>
          <w:szCs w:val="28"/>
          <w:lang w:eastAsia="en-GB"/>
        </w:rPr>
        <w:tab/>
      </w:r>
    </w:p>
    <w:p w:rsidR="00C17FC5" w:rsidRDefault="00C17FC5" w:rsidP="00EA75A1">
      <w:pPr>
        <w:spacing w:after="0" w:line="240" w:lineRule="auto"/>
        <w:rPr>
          <w:rFonts w:ascii="Comic Sans MS" w:eastAsia="Times New Roman" w:hAnsi="Comic Sans MS" w:cs="Times New Roman"/>
          <w:b/>
          <w:color w:val="000000" w:themeColor="text1"/>
          <w:sz w:val="24"/>
          <w:szCs w:val="24"/>
          <w:lang w:val="en-US"/>
        </w:rPr>
      </w:pPr>
    </w:p>
    <w:p w:rsidR="0051029C" w:rsidRPr="003C6DB8" w:rsidRDefault="00801B30" w:rsidP="0051029C">
      <w:pPr>
        <w:widowControl w:val="0"/>
        <w:jc w:val="both"/>
        <w:rPr>
          <w:rFonts w:ascii="Comic Sans MS" w:hAnsi="Comic Sans MS"/>
          <w:b/>
          <w:bCs/>
          <w:sz w:val="28"/>
          <w:szCs w:val="28"/>
        </w:rPr>
      </w:pPr>
      <w:r w:rsidRPr="003C6DB8">
        <w:rPr>
          <w:rFonts w:ascii="Comic Sans MS" w:hAnsi="Comic Sans MS"/>
          <w:b/>
          <w:bCs/>
          <w:sz w:val="28"/>
          <w:szCs w:val="28"/>
        </w:rPr>
        <w:t>Complete the following table to show how infections can enter the body.</w:t>
      </w:r>
    </w:p>
    <w:p w:rsidR="0051029C" w:rsidRPr="003C6DB8" w:rsidRDefault="0051029C" w:rsidP="0051029C">
      <w:pPr>
        <w:widowControl w:val="0"/>
        <w:jc w:val="both"/>
        <w:rPr>
          <w:rFonts w:ascii="Calibri" w:hAnsi="Calibri"/>
          <w:bCs/>
          <w:color w:va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5"/>
        <w:gridCol w:w="4838"/>
        <w:gridCol w:w="2479"/>
      </w:tblGrid>
      <w:tr w:rsidR="00C85489" w:rsidTr="004D18A7">
        <w:tc>
          <w:tcPr>
            <w:tcW w:w="2508" w:type="dxa"/>
            <w:shd w:val="clear" w:color="000000" w:fill="auto"/>
          </w:tcPr>
          <w:p w:rsidR="0051029C" w:rsidRPr="00582C38" w:rsidRDefault="00801B30" w:rsidP="004D18A7">
            <w:pPr>
              <w:widowControl w:val="0"/>
              <w:jc w:val="both"/>
              <w:rPr>
                <w:rFonts w:ascii="Comic Sans MS" w:hAnsi="Comic Sans MS"/>
                <w:b/>
                <w:bCs/>
                <w:sz w:val="28"/>
                <w:szCs w:val="28"/>
              </w:rPr>
            </w:pPr>
            <w:r w:rsidRPr="00582C38">
              <w:rPr>
                <w:rFonts w:ascii="Comic Sans MS" w:hAnsi="Comic Sans MS"/>
                <w:b/>
                <w:bCs/>
                <w:sz w:val="28"/>
                <w:szCs w:val="28"/>
              </w:rPr>
              <w:t>Infection Type</w:t>
            </w:r>
          </w:p>
        </w:tc>
        <w:tc>
          <w:tcPr>
            <w:tcW w:w="5520" w:type="dxa"/>
            <w:shd w:val="clear" w:color="000000" w:fill="auto"/>
          </w:tcPr>
          <w:p w:rsidR="0051029C" w:rsidRPr="00582C38" w:rsidRDefault="00801B30" w:rsidP="004D18A7">
            <w:pPr>
              <w:widowControl w:val="0"/>
              <w:jc w:val="both"/>
              <w:rPr>
                <w:rFonts w:ascii="Comic Sans MS" w:hAnsi="Comic Sans MS"/>
                <w:b/>
                <w:bCs/>
                <w:sz w:val="28"/>
                <w:szCs w:val="28"/>
              </w:rPr>
            </w:pPr>
            <w:r w:rsidRPr="00582C38">
              <w:rPr>
                <w:rFonts w:ascii="Comic Sans MS" w:hAnsi="Comic Sans MS"/>
                <w:b/>
                <w:bCs/>
                <w:sz w:val="28"/>
                <w:szCs w:val="28"/>
              </w:rPr>
              <w:t>How pathogens enter the body…</w:t>
            </w:r>
          </w:p>
        </w:tc>
        <w:tc>
          <w:tcPr>
            <w:tcW w:w="2654" w:type="dxa"/>
            <w:shd w:val="clear" w:color="000000" w:fill="auto"/>
          </w:tcPr>
          <w:p w:rsidR="0051029C" w:rsidRPr="00582C38" w:rsidRDefault="00801B30" w:rsidP="004D18A7">
            <w:pPr>
              <w:widowControl w:val="0"/>
              <w:jc w:val="both"/>
              <w:rPr>
                <w:rFonts w:ascii="Comic Sans MS" w:hAnsi="Comic Sans MS"/>
                <w:b/>
                <w:bCs/>
                <w:sz w:val="28"/>
                <w:szCs w:val="28"/>
              </w:rPr>
            </w:pPr>
            <w:r w:rsidRPr="00582C38">
              <w:rPr>
                <w:rFonts w:ascii="Comic Sans MS" w:hAnsi="Comic Sans MS"/>
                <w:b/>
                <w:bCs/>
                <w:sz w:val="28"/>
                <w:szCs w:val="28"/>
              </w:rPr>
              <w:t>Examples…</w:t>
            </w:r>
          </w:p>
        </w:tc>
      </w:tr>
      <w:tr w:rsidR="00C85489" w:rsidTr="004D18A7">
        <w:tc>
          <w:tcPr>
            <w:tcW w:w="2508" w:type="dxa"/>
            <w:shd w:val="clear" w:color="000000" w:fill="auto"/>
          </w:tcPr>
          <w:p w:rsidR="0051029C" w:rsidRPr="00582C38" w:rsidRDefault="00801B30" w:rsidP="004D18A7">
            <w:pPr>
              <w:widowControl w:val="0"/>
              <w:jc w:val="center"/>
              <w:rPr>
                <w:rFonts w:ascii="Comic Sans MS" w:hAnsi="Comic Sans MS"/>
                <w:b/>
                <w:bCs/>
                <w:sz w:val="28"/>
                <w:szCs w:val="28"/>
              </w:rPr>
            </w:pPr>
            <w:r w:rsidRPr="00582C38">
              <w:rPr>
                <w:rFonts w:ascii="Comic Sans MS" w:hAnsi="Comic Sans MS"/>
                <w:b/>
                <w:bCs/>
                <w:sz w:val="28"/>
                <w:szCs w:val="28"/>
              </w:rPr>
              <w:t>Droplet Infection</w:t>
            </w:r>
          </w:p>
          <w:p w:rsidR="0051029C" w:rsidRPr="00582C38" w:rsidRDefault="00801B30" w:rsidP="004D18A7">
            <w:pPr>
              <w:widowControl w:val="0"/>
              <w:jc w:val="center"/>
              <w:rPr>
                <w:rFonts w:ascii="Comic Sans MS" w:hAnsi="Comic Sans MS"/>
                <w:b/>
                <w:bCs/>
              </w:rPr>
            </w:pPr>
            <w:r>
              <w:rPr>
                <w:rFonts w:ascii="Times New Roman" w:hAnsi="Times New Roman"/>
                <w:noProof/>
                <w:lang w:val="en-US"/>
              </w:rPr>
              <w:drawing>
                <wp:anchor distT="0" distB="0" distL="114300" distR="114300" simplePos="0" relativeHeight="251659264" behindDoc="0" locked="0" layoutInCell="1" allowOverlap="1">
                  <wp:simplePos x="0" y="0"/>
                  <wp:positionH relativeFrom="column">
                    <wp:posOffset>462280</wp:posOffset>
                  </wp:positionH>
                  <wp:positionV relativeFrom="paragraph">
                    <wp:posOffset>17780</wp:posOffset>
                  </wp:positionV>
                  <wp:extent cx="541020" cy="1028065"/>
                  <wp:effectExtent l="0" t="0" r="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68279"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41020" cy="102806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313331" w:rsidRDefault="00801B30" w:rsidP="004D18A7">
            <w:pPr>
              <w:widowControl w:val="0"/>
              <w:jc w:val="both"/>
              <w:rPr>
                <w:rFonts w:ascii="Comic Sans MS" w:hAnsi="Comic Sans MS"/>
                <w:bCs/>
              </w:rPr>
            </w:pPr>
            <w:r w:rsidRPr="0054783F">
              <w:rPr>
                <w:rFonts w:ascii="Comic Sans MS" w:hAnsi="Comic Sans MS"/>
                <w:bCs/>
              </w:rPr>
              <w:t>Occurs when bacteria or viruses travel on relatively large respiratory droplets that people sneeze, cough, drip, or exhale.</w:t>
            </w:r>
          </w:p>
          <w:p w:rsidR="00313331" w:rsidRDefault="00313331" w:rsidP="00313331">
            <w:pPr>
              <w:rPr>
                <w:rFonts w:ascii="Comic Sans MS" w:hAnsi="Comic Sans MS"/>
              </w:rPr>
            </w:pPr>
          </w:p>
          <w:p w:rsidR="0051029C" w:rsidRPr="00313331" w:rsidRDefault="0051029C" w:rsidP="00313331">
            <w:pPr>
              <w:jc w:val="center"/>
              <w:rPr>
                <w:rFonts w:ascii="Comic Sans MS" w:hAnsi="Comic Sans MS"/>
              </w:rPr>
            </w:pPr>
          </w:p>
        </w:tc>
        <w:tc>
          <w:tcPr>
            <w:tcW w:w="2654" w:type="dxa"/>
            <w:shd w:val="clear" w:color="000000" w:fill="auto"/>
          </w:tcPr>
          <w:p w:rsidR="0051029C" w:rsidRPr="00582C38" w:rsidRDefault="00801B30" w:rsidP="004D18A7">
            <w:pPr>
              <w:widowControl w:val="0"/>
              <w:jc w:val="both"/>
              <w:rPr>
                <w:rFonts w:ascii="Calibri" w:hAnsi="Calibri"/>
                <w:bCs/>
              </w:rPr>
            </w:pPr>
            <w:r>
              <w:rPr>
                <w:rFonts w:ascii="Calibri" w:hAnsi="Calibri"/>
                <w:bCs/>
              </w:rPr>
              <w:t xml:space="preserve"> Diphtheria, </w:t>
            </w:r>
            <w:r w:rsidRPr="0054783F">
              <w:rPr>
                <w:rFonts w:ascii="Calibri" w:hAnsi="Calibri"/>
                <w:bCs/>
              </w:rPr>
              <w:t>Influenza, Meningitis, Myco</w:t>
            </w:r>
            <w:r>
              <w:rPr>
                <w:rFonts w:ascii="Calibri" w:hAnsi="Calibri"/>
                <w:bCs/>
              </w:rPr>
              <w:t xml:space="preserve">plasma, Mumps, </w:t>
            </w:r>
            <w:r w:rsidRPr="0054783F">
              <w:rPr>
                <w:rFonts w:ascii="Calibri" w:hAnsi="Calibri"/>
                <w:bCs/>
              </w:rPr>
              <w:t>pne</w:t>
            </w:r>
            <w:r>
              <w:rPr>
                <w:rFonts w:ascii="Calibri" w:hAnsi="Calibri"/>
                <w:bCs/>
              </w:rPr>
              <w:t>umonia</w:t>
            </w:r>
            <w:r w:rsidRPr="0054783F">
              <w:rPr>
                <w:rFonts w:ascii="Calibri" w:hAnsi="Calibri"/>
                <w:bCs/>
              </w:rPr>
              <w:t>.</w:t>
            </w:r>
          </w:p>
        </w:tc>
      </w:tr>
      <w:tr w:rsidR="00C85489" w:rsidTr="004D18A7">
        <w:tc>
          <w:tcPr>
            <w:tcW w:w="2508" w:type="dxa"/>
            <w:shd w:val="clear" w:color="000000" w:fill="auto"/>
          </w:tcPr>
          <w:p w:rsidR="0051029C" w:rsidRPr="00582C38" w:rsidRDefault="00801B30" w:rsidP="004D18A7">
            <w:pPr>
              <w:widowControl w:val="0"/>
              <w:jc w:val="center"/>
              <w:rPr>
                <w:rFonts w:ascii="Comic Sans MS" w:hAnsi="Comic Sans MS"/>
                <w:b/>
                <w:bCs/>
                <w:sz w:val="28"/>
                <w:szCs w:val="28"/>
              </w:rPr>
            </w:pPr>
            <w:r w:rsidRPr="00582C38">
              <w:rPr>
                <w:rFonts w:ascii="Comic Sans MS" w:hAnsi="Comic Sans MS"/>
                <w:b/>
                <w:bCs/>
                <w:sz w:val="28"/>
                <w:szCs w:val="28"/>
              </w:rPr>
              <w:t>Contaminated Food and Drink</w:t>
            </w:r>
          </w:p>
          <w:p w:rsidR="0051029C" w:rsidRPr="00582C38" w:rsidRDefault="00801B30" w:rsidP="004D18A7">
            <w:pPr>
              <w:widowControl w:val="0"/>
              <w:jc w:val="center"/>
              <w:rPr>
                <w:rFonts w:ascii="Comic Sans MS" w:hAnsi="Comic Sans MS"/>
                <w:b/>
                <w:bCs/>
              </w:rPr>
            </w:pPr>
            <w:r>
              <w:rPr>
                <w:rFonts w:ascii="Times New Roman" w:hAnsi="Times New Roman"/>
                <w:noProof/>
                <w:lang w:val="en-US"/>
              </w:rPr>
              <w:drawing>
                <wp:anchor distT="0" distB="0" distL="114300" distR="114300" simplePos="0" relativeHeight="251658240" behindDoc="0" locked="0" layoutInCell="1" allowOverlap="1">
                  <wp:simplePos x="0" y="0"/>
                  <wp:positionH relativeFrom="column">
                    <wp:posOffset>233680</wp:posOffset>
                  </wp:positionH>
                  <wp:positionV relativeFrom="paragraph">
                    <wp:posOffset>58420</wp:posOffset>
                  </wp:positionV>
                  <wp:extent cx="1066800" cy="86169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641415"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066800" cy="86169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51029C" w:rsidRPr="00582C38" w:rsidRDefault="00801B30" w:rsidP="004D18A7">
            <w:pPr>
              <w:widowControl w:val="0"/>
              <w:jc w:val="both"/>
              <w:rPr>
                <w:rFonts w:ascii="Comic Sans MS" w:hAnsi="Comic Sans MS"/>
                <w:bCs/>
              </w:rPr>
            </w:pPr>
            <w:r>
              <w:rPr>
                <w:rFonts w:ascii="Comic Sans MS" w:hAnsi="Comic Sans MS"/>
                <w:bCs/>
              </w:rPr>
              <w:lastRenderedPageBreak/>
              <w:t>They get into the body by eating raw food as well as poisonous drinks. Also, they can get into the body by not washing food properly before eating.</w:t>
            </w:r>
          </w:p>
        </w:tc>
        <w:tc>
          <w:tcPr>
            <w:tcW w:w="2654" w:type="dxa"/>
            <w:shd w:val="clear" w:color="000000" w:fill="auto"/>
          </w:tcPr>
          <w:p w:rsidR="0051029C" w:rsidRDefault="00801B30" w:rsidP="004D18A7">
            <w:pPr>
              <w:widowControl w:val="0"/>
              <w:jc w:val="both"/>
              <w:rPr>
                <w:rFonts w:ascii="Calibri" w:hAnsi="Calibri"/>
                <w:bCs/>
              </w:rPr>
            </w:pPr>
            <w:r>
              <w:rPr>
                <w:rFonts w:ascii="Calibri" w:hAnsi="Calibri"/>
                <w:bCs/>
              </w:rPr>
              <w:t>Typhoid, A</w:t>
            </w:r>
            <w:r w:rsidRPr="0054783F">
              <w:rPr>
                <w:rFonts w:ascii="Calibri" w:hAnsi="Calibri"/>
                <w:bCs/>
              </w:rPr>
              <w:t>mebiasis</w:t>
            </w:r>
          </w:p>
          <w:p w:rsidR="0054783F" w:rsidRDefault="00801B30" w:rsidP="004D18A7">
            <w:pPr>
              <w:widowControl w:val="0"/>
              <w:jc w:val="both"/>
              <w:rPr>
                <w:rFonts w:ascii="Calibri" w:hAnsi="Calibri"/>
                <w:bCs/>
              </w:rPr>
            </w:pPr>
            <w:r>
              <w:rPr>
                <w:rFonts w:ascii="Calibri" w:hAnsi="Calibri"/>
                <w:bCs/>
              </w:rPr>
              <w:t>Cholera</w:t>
            </w:r>
          </w:p>
          <w:p w:rsidR="0054783F" w:rsidRPr="00582C38" w:rsidRDefault="0054783F" w:rsidP="004D18A7">
            <w:pPr>
              <w:widowControl w:val="0"/>
              <w:jc w:val="both"/>
              <w:rPr>
                <w:rFonts w:ascii="Calibri" w:hAnsi="Calibri"/>
                <w:bCs/>
              </w:rPr>
            </w:pPr>
          </w:p>
        </w:tc>
      </w:tr>
      <w:tr w:rsidR="00C85489" w:rsidTr="004D18A7">
        <w:tc>
          <w:tcPr>
            <w:tcW w:w="2508" w:type="dxa"/>
            <w:shd w:val="clear" w:color="000000" w:fill="auto"/>
          </w:tcPr>
          <w:p w:rsidR="0051029C" w:rsidRPr="00582C38" w:rsidRDefault="00801B30" w:rsidP="004D18A7">
            <w:pPr>
              <w:widowControl w:val="0"/>
              <w:jc w:val="center"/>
              <w:rPr>
                <w:rFonts w:ascii="Comic Sans MS" w:hAnsi="Comic Sans MS"/>
                <w:b/>
                <w:bCs/>
                <w:sz w:val="28"/>
                <w:szCs w:val="28"/>
              </w:rPr>
            </w:pPr>
            <w:r w:rsidRPr="00582C38">
              <w:rPr>
                <w:rFonts w:ascii="Comic Sans MS" w:hAnsi="Comic Sans MS"/>
                <w:b/>
                <w:bCs/>
                <w:sz w:val="28"/>
                <w:szCs w:val="28"/>
              </w:rPr>
              <w:lastRenderedPageBreak/>
              <w:t>Through a break in your skin</w:t>
            </w:r>
          </w:p>
          <w:p w:rsidR="0051029C" w:rsidRPr="00582C38" w:rsidRDefault="00801B30" w:rsidP="004D18A7">
            <w:pPr>
              <w:widowControl w:val="0"/>
              <w:jc w:val="center"/>
              <w:rPr>
                <w:rFonts w:ascii="Comic Sans MS" w:hAnsi="Comic Sans MS"/>
                <w:b/>
                <w:bCs/>
              </w:rPr>
            </w:pPr>
            <w:r>
              <w:rPr>
                <w:rFonts w:ascii="Times New Roman" w:hAnsi="Times New Roman"/>
                <w:noProof/>
                <w:lang w:val="en-US"/>
              </w:rPr>
              <w:drawing>
                <wp:anchor distT="0" distB="0" distL="114300" distR="114300" simplePos="0" relativeHeight="251662336" behindDoc="0" locked="0" layoutInCell="1" allowOverlap="1">
                  <wp:simplePos x="0" y="0"/>
                  <wp:positionH relativeFrom="column">
                    <wp:posOffset>-304800</wp:posOffset>
                  </wp:positionH>
                  <wp:positionV relativeFrom="paragraph">
                    <wp:posOffset>-19050</wp:posOffset>
                  </wp:positionV>
                  <wp:extent cx="2057400" cy="103568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363103"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l="4063" r="4063"/>
                          <a:stretch>
                            <a:fillRect/>
                          </a:stretch>
                        </pic:blipFill>
                        <pic:spPr bwMode="auto">
                          <a:xfrm>
                            <a:off x="0" y="0"/>
                            <a:ext cx="2057400" cy="103568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51029C" w:rsidRPr="00582C38" w:rsidRDefault="00801B30" w:rsidP="004D18A7">
            <w:pPr>
              <w:widowControl w:val="0"/>
              <w:jc w:val="both"/>
              <w:rPr>
                <w:rFonts w:ascii="Comic Sans MS" w:hAnsi="Comic Sans MS"/>
                <w:bCs/>
              </w:rPr>
            </w:pPr>
            <w:r>
              <w:rPr>
                <w:rFonts w:ascii="Comic Sans MS" w:hAnsi="Comic Sans MS"/>
                <w:bCs/>
              </w:rPr>
              <w:t xml:space="preserve">Having </w:t>
            </w:r>
            <w:r w:rsidRPr="00E02767">
              <w:rPr>
                <w:rFonts w:ascii="Comic Sans MS" w:hAnsi="Comic Sans MS"/>
                <w:bCs/>
              </w:rPr>
              <w:t>direct exposure to blood or blood products as well as sharing of personal care items</w:t>
            </w:r>
          </w:p>
        </w:tc>
        <w:tc>
          <w:tcPr>
            <w:tcW w:w="2654" w:type="dxa"/>
            <w:shd w:val="clear" w:color="000000" w:fill="auto"/>
          </w:tcPr>
          <w:p w:rsidR="0051029C" w:rsidRPr="00582C38" w:rsidRDefault="00801B30" w:rsidP="004D18A7">
            <w:pPr>
              <w:widowControl w:val="0"/>
              <w:jc w:val="both"/>
              <w:rPr>
                <w:rFonts w:ascii="Calibri" w:hAnsi="Calibri"/>
                <w:bCs/>
              </w:rPr>
            </w:pPr>
            <w:r>
              <w:rPr>
                <w:rFonts w:ascii="Calibri" w:hAnsi="Calibri"/>
                <w:bCs/>
              </w:rPr>
              <w:t>Ringworms Histoplasmosis and V</w:t>
            </w:r>
            <w:r w:rsidRPr="00E02767">
              <w:rPr>
                <w:rFonts w:ascii="Calibri" w:hAnsi="Calibri"/>
                <w:bCs/>
              </w:rPr>
              <w:t>aginal yeast infections.</w:t>
            </w:r>
          </w:p>
        </w:tc>
      </w:tr>
      <w:tr w:rsidR="00C85489" w:rsidTr="004D18A7">
        <w:tc>
          <w:tcPr>
            <w:tcW w:w="2508" w:type="dxa"/>
            <w:shd w:val="clear" w:color="000000" w:fill="auto"/>
          </w:tcPr>
          <w:p w:rsidR="0051029C" w:rsidRPr="00582C38" w:rsidRDefault="00801B30" w:rsidP="004D18A7">
            <w:pPr>
              <w:widowControl w:val="0"/>
              <w:jc w:val="center"/>
              <w:rPr>
                <w:rFonts w:ascii="Comic Sans MS" w:hAnsi="Comic Sans MS"/>
                <w:b/>
                <w:bCs/>
                <w:sz w:val="28"/>
                <w:szCs w:val="28"/>
              </w:rPr>
            </w:pPr>
            <w:r w:rsidRPr="00582C38">
              <w:rPr>
                <w:rFonts w:ascii="Comic Sans MS" w:hAnsi="Comic Sans MS"/>
                <w:b/>
                <w:bCs/>
                <w:sz w:val="28"/>
                <w:szCs w:val="28"/>
              </w:rPr>
              <w:t>Direct Contact</w:t>
            </w:r>
          </w:p>
          <w:p w:rsidR="0051029C" w:rsidRPr="00582C38" w:rsidRDefault="00801B30" w:rsidP="004D18A7">
            <w:pPr>
              <w:widowControl w:val="0"/>
              <w:jc w:val="center"/>
              <w:rPr>
                <w:rFonts w:ascii="Comic Sans MS" w:hAnsi="Comic Sans MS"/>
                <w:b/>
                <w:bCs/>
              </w:rPr>
            </w:pPr>
            <w:r>
              <w:rPr>
                <w:rFonts w:ascii="Times New Roman" w:hAnsi="Times New Roman"/>
                <w:noProof/>
                <w:lang w:val="en-US"/>
              </w:rPr>
              <w:drawing>
                <wp:anchor distT="0" distB="0" distL="114300" distR="114300" simplePos="0" relativeHeight="251660288" behindDoc="0" locked="0" layoutInCell="1" allowOverlap="1">
                  <wp:simplePos x="0" y="0"/>
                  <wp:positionH relativeFrom="column">
                    <wp:posOffset>149860</wp:posOffset>
                  </wp:positionH>
                  <wp:positionV relativeFrom="paragraph">
                    <wp:posOffset>33655</wp:posOffset>
                  </wp:positionV>
                  <wp:extent cx="1016635" cy="10572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39542"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16635" cy="105727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51029C" w:rsidRPr="00582C38" w:rsidRDefault="00801B30" w:rsidP="004D18A7">
            <w:pPr>
              <w:widowControl w:val="0"/>
              <w:jc w:val="both"/>
              <w:rPr>
                <w:rFonts w:ascii="Comic Sans MS" w:hAnsi="Comic Sans MS"/>
                <w:bCs/>
              </w:rPr>
            </w:pPr>
            <w:r w:rsidRPr="00E02767">
              <w:rPr>
                <w:rFonts w:ascii="Comic Sans MS" w:hAnsi="Comic Sans MS"/>
                <w:bCs/>
              </w:rPr>
              <w:t xml:space="preserve"> Diseases are commonly transmitted through direct person-to-person contact. Transmission occurs wh</w:t>
            </w:r>
            <w:r>
              <w:rPr>
                <w:rFonts w:ascii="Comic Sans MS" w:hAnsi="Comic Sans MS"/>
                <w:bCs/>
              </w:rPr>
              <w:t>en an infected person</w:t>
            </w:r>
            <w:r w:rsidRPr="00E02767">
              <w:rPr>
                <w:rFonts w:ascii="Comic Sans MS" w:hAnsi="Comic Sans MS"/>
                <w:bCs/>
              </w:rPr>
              <w:t xml:space="preserve"> exchanges body fluids with someone else.</w:t>
            </w:r>
          </w:p>
        </w:tc>
        <w:tc>
          <w:tcPr>
            <w:tcW w:w="2654" w:type="dxa"/>
            <w:shd w:val="clear" w:color="000000" w:fill="auto"/>
          </w:tcPr>
          <w:p w:rsidR="0051029C" w:rsidRPr="00582C38" w:rsidRDefault="00801B30" w:rsidP="004D18A7">
            <w:pPr>
              <w:widowControl w:val="0"/>
              <w:jc w:val="both"/>
              <w:rPr>
                <w:rFonts w:ascii="Calibri" w:hAnsi="Calibri"/>
                <w:bCs/>
              </w:rPr>
            </w:pPr>
            <w:r>
              <w:rPr>
                <w:rFonts w:ascii="Calibri" w:hAnsi="Calibri"/>
                <w:bCs/>
              </w:rPr>
              <w:t>Syphilis, G</w:t>
            </w:r>
            <w:r w:rsidRPr="00E02767">
              <w:rPr>
                <w:rFonts w:ascii="Calibri" w:hAnsi="Calibri"/>
                <w:bCs/>
              </w:rPr>
              <w:t>onorrhea,</w:t>
            </w:r>
            <w:r>
              <w:rPr>
                <w:rFonts w:ascii="Calibri" w:hAnsi="Calibri"/>
                <w:bCs/>
              </w:rPr>
              <w:t xml:space="preserve"> HIV/AIDS,</w:t>
            </w:r>
          </w:p>
        </w:tc>
      </w:tr>
      <w:tr w:rsidR="00C85489" w:rsidTr="004D18A7">
        <w:tc>
          <w:tcPr>
            <w:tcW w:w="2508" w:type="dxa"/>
            <w:shd w:val="clear" w:color="000000" w:fill="auto"/>
          </w:tcPr>
          <w:p w:rsidR="0051029C" w:rsidRPr="00582C38" w:rsidRDefault="00801B30" w:rsidP="004D18A7">
            <w:pPr>
              <w:widowControl w:val="0"/>
              <w:jc w:val="center"/>
              <w:rPr>
                <w:rFonts w:ascii="Comic Sans MS" w:hAnsi="Comic Sans MS"/>
                <w:b/>
                <w:bCs/>
                <w:sz w:val="28"/>
                <w:szCs w:val="28"/>
              </w:rPr>
            </w:pPr>
            <w:r w:rsidRPr="00582C38">
              <w:rPr>
                <w:rFonts w:ascii="Comic Sans MS" w:hAnsi="Comic Sans MS"/>
                <w:b/>
                <w:bCs/>
                <w:sz w:val="28"/>
                <w:szCs w:val="28"/>
              </w:rPr>
              <w:t>Indirect Contact</w:t>
            </w:r>
          </w:p>
          <w:p w:rsidR="0051029C" w:rsidRPr="00582C38" w:rsidRDefault="00801B30" w:rsidP="004D18A7">
            <w:pPr>
              <w:widowControl w:val="0"/>
              <w:jc w:val="center"/>
              <w:rPr>
                <w:rFonts w:ascii="Comic Sans MS" w:hAnsi="Comic Sans MS"/>
                <w:b/>
                <w:bCs/>
                <w:sz w:val="28"/>
                <w:szCs w:val="28"/>
              </w:rPr>
            </w:pPr>
            <w:r>
              <w:rPr>
                <w:rFonts w:ascii="Times New Roman" w:hAnsi="Times New Roman"/>
                <w:noProof/>
                <w:sz w:val="24"/>
                <w:szCs w:val="24"/>
                <w:lang w:val="en-US"/>
              </w:rPr>
              <w:drawing>
                <wp:anchor distT="0" distB="0" distL="114300" distR="114300" simplePos="0" relativeHeight="251661312" behindDoc="0" locked="0" layoutInCell="1" allowOverlap="1">
                  <wp:simplePos x="0" y="0"/>
                  <wp:positionH relativeFrom="column">
                    <wp:posOffset>0</wp:posOffset>
                  </wp:positionH>
                  <wp:positionV relativeFrom="paragraph">
                    <wp:posOffset>65405</wp:posOffset>
                  </wp:positionV>
                  <wp:extent cx="1455420" cy="11468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23944"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455420" cy="1146810"/>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tc>
        <w:tc>
          <w:tcPr>
            <w:tcW w:w="5520" w:type="dxa"/>
            <w:shd w:val="clear" w:color="000000" w:fill="auto"/>
          </w:tcPr>
          <w:p w:rsidR="0051029C" w:rsidRPr="00582C38" w:rsidRDefault="00801B30" w:rsidP="004D18A7">
            <w:pPr>
              <w:widowControl w:val="0"/>
              <w:jc w:val="both"/>
              <w:rPr>
                <w:rFonts w:ascii="Calibri" w:hAnsi="Calibri"/>
                <w:bCs/>
              </w:rPr>
            </w:pPr>
            <w:r>
              <w:rPr>
                <w:rFonts w:ascii="Calibri" w:hAnsi="Calibri"/>
                <w:bCs/>
              </w:rPr>
              <w:lastRenderedPageBreak/>
              <w:t>They get through</w:t>
            </w:r>
            <w:r w:rsidRPr="00E02767">
              <w:rPr>
                <w:rFonts w:ascii="Calibri" w:hAnsi="Calibri"/>
                <w:bCs/>
              </w:rPr>
              <w:t xml:space="preserve"> the air and other mechanisms</w:t>
            </w:r>
            <w:r>
              <w:rPr>
                <w:rFonts w:ascii="Calibri" w:hAnsi="Calibri"/>
                <w:bCs/>
              </w:rPr>
              <w:t>.</w:t>
            </w:r>
            <w:r w:rsidR="00A26900">
              <w:t xml:space="preserve"> </w:t>
            </w:r>
            <w:r w:rsidR="00A26900" w:rsidRPr="00A26900">
              <w:rPr>
                <w:rFonts w:ascii="Calibri" w:hAnsi="Calibri"/>
                <w:bCs/>
              </w:rPr>
              <w:t>Infectious</w:t>
            </w:r>
            <w:r w:rsidR="00A26900">
              <w:rPr>
                <w:rFonts w:ascii="Calibri" w:hAnsi="Calibri"/>
                <w:bCs/>
              </w:rPr>
              <w:t xml:space="preserve"> agents </w:t>
            </w:r>
            <w:r w:rsidR="00A26900" w:rsidRPr="00A26900">
              <w:rPr>
                <w:rFonts w:ascii="Calibri" w:hAnsi="Calibri"/>
                <w:bCs/>
              </w:rPr>
              <w:t>travel long distances and remain suspended in the air for an extended time.</w:t>
            </w:r>
          </w:p>
        </w:tc>
        <w:tc>
          <w:tcPr>
            <w:tcW w:w="2654" w:type="dxa"/>
            <w:shd w:val="clear" w:color="000000" w:fill="auto"/>
          </w:tcPr>
          <w:p w:rsidR="0051029C" w:rsidRPr="00582C38" w:rsidRDefault="00801B30" w:rsidP="004D18A7">
            <w:pPr>
              <w:widowControl w:val="0"/>
              <w:jc w:val="both"/>
              <w:rPr>
                <w:rFonts w:ascii="Calibri" w:hAnsi="Calibri"/>
                <w:bCs/>
              </w:rPr>
            </w:pPr>
            <w:r>
              <w:rPr>
                <w:rFonts w:ascii="Calibri" w:hAnsi="Calibri"/>
                <w:bCs/>
              </w:rPr>
              <w:t xml:space="preserve">Measles </w:t>
            </w:r>
          </w:p>
        </w:tc>
      </w:tr>
    </w:tbl>
    <w:p w:rsidR="00B365B0" w:rsidRDefault="00B365B0" w:rsidP="00B365B0">
      <w:pPr>
        <w:spacing w:after="0" w:line="240" w:lineRule="auto"/>
        <w:rPr>
          <w:rFonts w:ascii="Comic Sans MS" w:eastAsia="Times New Roman" w:hAnsi="Comic Sans MS" w:cs="Times New Roman"/>
          <w:b/>
          <w:color w:val="000000" w:themeColor="text1"/>
          <w:sz w:val="24"/>
          <w:szCs w:val="24"/>
          <w:lang w:val="en-US"/>
        </w:rPr>
      </w:pPr>
    </w:p>
    <w:p w:rsidR="00651A9B" w:rsidRDefault="00651A9B" w:rsidP="00EA75A1">
      <w:pPr>
        <w:spacing w:after="0" w:line="240" w:lineRule="auto"/>
        <w:rPr>
          <w:rFonts w:ascii="Comic Sans MS" w:eastAsia="Times New Roman" w:hAnsi="Comic Sans MS" w:cs="Times New Roman"/>
          <w:b/>
          <w:color w:val="000000" w:themeColor="text1"/>
          <w:sz w:val="24"/>
          <w:szCs w:val="24"/>
          <w:lang w:val="en-US"/>
        </w:rPr>
      </w:pPr>
    </w:p>
    <w:p w:rsidR="00651A9B" w:rsidRPr="00651A9B" w:rsidRDefault="00651A9B" w:rsidP="00EA75A1">
      <w:pPr>
        <w:spacing w:after="0" w:line="240" w:lineRule="auto"/>
        <w:rPr>
          <w:rFonts w:ascii="Comic Sans MS" w:eastAsia="Times New Roman" w:hAnsi="Comic Sans MS" w:cs="Times New Roman"/>
          <w:b/>
          <w:color w:val="000000" w:themeColor="text1"/>
          <w:sz w:val="24"/>
          <w:szCs w:val="24"/>
          <w:lang w:val="en-US"/>
        </w:rPr>
      </w:pPr>
    </w:p>
    <w:p w:rsidR="00660D32" w:rsidRPr="0051029C" w:rsidRDefault="00660D32" w:rsidP="00660D32">
      <w:pPr>
        <w:spacing w:after="0" w:line="240" w:lineRule="auto"/>
        <w:rPr>
          <w:rFonts w:ascii="Comic Sans MS" w:eastAsia="Times New Roman" w:hAnsi="Comic Sans MS" w:cs="Times New Roman"/>
          <w:color w:val="000000" w:themeColor="text1"/>
          <w:sz w:val="24"/>
          <w:szCs w:val="24"/>
          <w:lang w:val="en-US"/>
        </w:rPr>
      </w:pPr>
    </w:p>
    <w:p w:rsidR="004033F9" w:rsidRPr="004033F9" w:rsidRDefault="004033F9" w:rsidP="004033F9">
      <w:pPr>
        <w:spacing w:after="0" w:line="240" w:lineRule="auto"/>
        <w:rPr>
          <w:rFonts w:ascii="Tahoma" w:eastAsia="Times New Roman" w:hAnsi="Tahoma" w:cs="Times New Roman"/>
          <w:sz w:val="19"/>
          <w:szCs w:val="19"/>
          <w:lang w:val="en-US"/>
        </w:rPr>
      </w:pPr>
    </w:p>
    <w:p w:rsidR="004033F9" w:rsidRDefault="004033F9" w:rsidP="00660D32">
      <w:pPr>
        <w:spacing w:after="0" w:line="240" w:lineRule="auto"/>
        <w:rPr>
          <w:rFonts w:ascii="Comic Sans MS" w:eastAsia="Times New Roman" w:hAnsi="Comic Sans MS" w:cs="Times New Roman"/>
          <w:sz w:val="24"/>
          <w:szCs w:val="24"/>
          <w:lang w:val="en-US"/>
        </w:rPr>
      </w:pPr>
    </w:p>
    <w:p w:rsidR="00301DC4" w:rsidRPr="00FB356C" w:rsidRDefault="00301DC4" w:rsidP="00FB356C">
      <w:pPr>
        <w:spacing w:after="0" w:line="240" w:lineRule="auto"/>
        <w:rPr>
          <w:rFonts w:ascii="Comic Sans MS" w:eastAsia="Times New Roman" w:hAnsi="Comic Sans MS" w:cs="Times New Roman"/>
          <w:sz w:val="24"/>
          <w:szCs w:val="24"/>
          <w:lang w:val="en-US"/>
        </w:rPr>
      </w:pPr>
    </w:p>
    <w:p w:rsidR="00883018" w:rsidRDefault="00801B30" w:rsidP="00CA7B36">
      <w:pPr>
        <w:spacing w:after="0" w:line="240" w:lineRule="auto"/>
        <w:rPr>
          <w:rFonts w:ascii="Comic Sans MS" w:eastAsia="Times New Roman" w:hAnsi="Comic Sans MS" w:cs="Times New Roman"/>
          <w:color w:val="000000" w:themeColor="text1"/>
          <w:sz w:val="24"/>
          <w:szCs w:val="24"/>
          <w:lang w:val="en-US"/>
        </w:rPr>
      </w:pPr>
      <w:r w:rsidRPr="00D252BB">
        <w:rPr>
          <w:rFonts w:ascii="Comic Sans MS" w:eastAsia="Times New Roman" w:hAnsi="Comic Sans MS" w:cs="Times New Roman"/>
          <w:color w:val="000099"/>
          <w:sz w:val="28"/>
          <w:szCs w:val="28"/>
          <w:lang w:eastAsia="en-GB"/>
        </w:rPr>
        <w:t>2</w:t>
      </w:r>
      <w:r w:rsidR="000015A2" w:rsidRPr="000015A2">
        <w:rPr>
          <w:rFonts w:ascii="Comic Sans MS" w:eastAsia="Times New Roman" w:hAnsi="Comic Sans MS" w:cs="Times New Roman"/>
          <w:color w:val="000099"/>
          <w:sz w:val="20"/>
          <w:szCs w:val="20"/>
          <w:lang w:eastAsia="en-GB"/>
        </w:rPr>
        <w:t xml:space="preserve"> </w:t>
      </w:r>
      <w:r w:rsidR="000015A2" w:rsidRPr="000015A2">
        <w:rPr>
          <w:rFonts w:ascii="Comic Sans MS" w:eastAsia="Times New Roman" w:hAnsi="Comic Sans MS" w:cs="Times New Roman"/>
          <w:color w:val="000099"/>
          <w:sz w:val="28"/>
          <w:szCs w:val="28"/>
          <w:lang w:eastAsia="en-GB"/>
        </w:rPr>
        <w:t>Understand the nonspecific defenses of the body</w:t>
      </w:r>
      <w:r w:rsidR="009E579E">
        <w:rPr>
          <w:rFonts w:ascii="Comic Sans MS" w:eastAsia="Times New Roman" w:hAnsi="Comic Sans MS" w:cs="Times New Roman"/>
          <w:color w:val="000000" w:themeColor="text1"/>
          <w:sz w:val="24"/>
          <w:szCs w:val="24"/>
          <w:lang w:val="en-US"/>
        </w:rPr>
        <w:t xml:space="preserve"> (2</w:t>
      </w:r>
      <w:r w:rsidR="000015A2">
        <w:rPr>
          <w:rFonts w:ascii="Comic Sans MS" w:eastAsia="Times New Roman" w:hAnsi="Comic Sans MS" w:cs="Times New Roman"/>
          <w:color w:val="000000" w:themeColor="text1"/>
          <w:sz w:val="24"/>
          <w:szCs w:val="24"/>
          <w:lang w:val="en-US"/>
        </w:rPr>
        <w:t>.1</w:t>
      </w:r>
      <w:r w:rsidR="00EA75A1" w:rsidRPr="00CB16E3">
        <w:rPr>
          <w:rFonts w:ascii="Comic Sans MS" w:eastAsia="Times New Roman" w:hAnsi="Comic Sans MS" w:cs="Times New Roman"/>
          <w:color w:val="000000" w:themeColor="text1"/>
          <w:sz w:val="24"/>
          <w:szCs w:val="24"/>
          <w:lang w:val="en-US"/>
        </w:rPr>
        <w:t>)</w:t>
      </w:r>
    </w:p>
    <w:p w:rsidR="00FE4CC2" w:rsidRDefault="00FE4CC2" w:rsidP="00CA7B36">
      <w:pPr>
        <w:spacing w:after="0" w:line="240" w:lineRule="auto"/>
        <w:rPr>
          <w:rFonts w:ascii="Comic Sans MS" w:eastAsia="Times New Roman" w:hAnsi="Comic Sans MS" w:cs="Times New Roman"/>
          <w:color w:val="000000" w:themeColor="text1"/>
          <w:sz w:val="24"/>
          <w:szCs w:val="24"/>
          <w:lang w:val="en-US"/>
        </w:rPr>
      </w:pPr>
    </w:p>
    <w:p w:rsidR="00336472" w:rsidRDefault="00801B30" w:rsidP="00CA7B36">
      <w:pPr>
        <w:spacing w:after="0" w:line="240" w:lineRule="auto"/>
        <w:rPr>
          <w:rFonts w:ascii="Comic Sans MS" w:eastAsia="Times New Roman" w:hAnsi="Comic Sans MS" w:cs="Times New Roman"/>
          <w:color w:val="000000" w:themeColor="text1"/>
          <w:sz w:val="24"/>
          <w:szCs w:val="24"/>
          <w:lang w:val="en-US"/>
        </w:rPr>
      </w:pPr>
      <w:r>
        <w:rPr>
          <w:rFonts w:ascii="Comic Sans MS" w:eastAsia="Times New Roman" w:hAnsi="Comic Sans MS" w:cs="Times New Roman"/>
          <w:color w:val="000000" w:themeColor="text1"/>
          <w:sz w:val="24"/>
          <w:szCs w:val="24"/>
          <w:lang w:val="en-US"/>
        </w:rPr>
        <w:t>Task 2</w:t>
      </w:r>
    </w:p>
    <w:p w:rsidR="00D12051" w:rsidRDefault="00D12051" w:rsidP="00D12051">
      <w:pPr>
        <w:spacing w:after="0" w:line="240" w:lineRule="auto"/>
        <w:rPr>
          <w:rFonts w:ascii="Comic Sans MS" w:eastAsia="Times New Roman" w:hAnsi="Comic Sans MS" w:cs="Times New Roman"/>
          <w:color w:val="000000" w:themeColor="text1"/>
          <w:sz w:val="24"/>
          <w:szCs w:val="24"/>
        </w:rPr>
      </w:pPr>
    </w:p>
    <w:p w:rsidR="00D12051" w:rsidRPr="00D12051" w:rsidRDefault="00D12051" w:rsidP="003F12A7">
      <w:pPr>
        <w:spacing w:after="0" w:line="240" w:lineRule="auto"/>
        <w:rPr>
          <w:rFonts w:ascii="Comic Sans MS" w:eastAsia="Times New Roman" w:hAnsi="Comic Sans MS" w:cs="Times New Roman"/>
          <w:b/>
          <w:bCs/>
          <w:color w:val="000000" w:themeColor="text1"/>
          <w:sz w:val="24"/>
          <w:szCs w:val="24"/>
        </w:rPr>
      </w:pPr>
    </w:p>
    <w:p w:rsidR="00FE4CC2" w:rsidRPr="00FE4CC2" w:rsidRDefault="00801B30" w:rsidP="00FE4CC2">
      <w:pPr>
        <w:spacing w:after="0" w:line="240" w:lineRule="auto"/>
        <w:rPr>
          <w:rFonts w:ascii="Comic Sans MS" w:eastAsia="Times New Roman" w:hAnsi="Comic Sans MS" w:cs="Times New Roman"/>
          <w:color w:val="FF0000"/>
          <w:sz w:val="28"/>
          <w:szCs w:val="28"/>
        </w:rPr>
      </w:pPr>
      <w:r w:rsidRPr="00FE4CC2">
        <w:rPr>
          <w:rFonts w:ascii="Comic Sans MS" w:eastAsia="Times New Roman" w:hAnsi="Comic Sans MS" w:cs="Times New Roman"/>
          <w:color w:val="FF0000"/>
          <w:sz w:val="28"/>
          <w:szCs w:val="28"/>
        </w:rPr>
        <w:t xml:space="preserve"> </w:t>
      </w:r>
      <w:r w:rsidRPr="001A5228">
        <w:rPr>
          <w:rFonts w:ascii="Comic Sans MS" w:eastAsia="Times New Roman" w:hAnsi="Comic Sans MS" w:cs="Times New Roman"/>
          <w:sz w:val="28"/>
          <w:szCs w:val="28"/>
          <w:lang w:val="en"/>
        </w:rPr>
        <w:t xml:space="preserve">Tetanus is caused by bacteria called Clostridium tetani. These bacteria can survive for a long time outside the body and are commonly found in soil and the manure of animals such as horses and cows. If they enter the body through a wound, the bacteria can quickly multiply, causing symptoms such as muscle stiffness and spasms. The bacteria can cause tetanus if they get into the body through </w:t>
      </w:r>
      <w:hyperlink r:id="rId13" w:history="1">
        <w:r w:rsidRPr="001A5228">
          <w:rPr>
            <w:rStyle w:val="Hyperlink"/>
            <w:rFonts w:ascii="Comic Sans MS" w:eastAsia="Times New Roman" w:hAnsi="Comic Sans MS" w:cs="Times New Roman"/>
            <w:color w:val="auto"/>
            <w:sz w:val="28"/>
            <w:szCs w:val="28"/>
            <w:lang w:val="en"/>
          </w:rPr>
          <w:t>cuts</w:t>
        </w:r>
      </w:hyperlink>
      <w:r w:rsidRPr="001A5228">
        <w:rPr>
          <w:rFonts w:ascii="Comic Sans MS" w:eastAsia="Times New Roman" w:hAnsi="Comic Sans MS" w:cs="Times New Roman"/>
          <w:sz w:val="28"/>
          <w:szCs w:val="28"/>
          <w:lang w:val="en"/>
        </w:rPr>
        <w:t xml:space="preserve"> and scrapes </w:t>
      </w:r>
    </w:p>
    <w:p w:rsidR="00D252BB" w:rsidRDefault="00801B30" w:rsidP="00FE4CC2">
      <w:pPr>
        <w:spacing w:after="0" w:line="240" w:lineRule="auto"/>
        <w:rPr>
          <w:rFonts w:ascii="Comic Sans MS" w:eastAsia="Times New Roman" w:hAnsi="Comic Sans MS" w:cs="Times New Roman"/>
          <w:color w:val="FF0000"/>
          <w:sz w:val="28"/>
          <w:szCs w:val="28"/>
        </w:rPr>
      </w:pPr>
      <w:r w:rsidRPr="001A5228">
        <w:rPr>
          <w:rFonts w:ascii="Comic Sans MS" w:eastAsia="Times New Roman" w:hAnsi="Comic Sans MS" w:cs="Times New Roman"/>
          <w:sz w:val="28"/>
          <w:szCs w:val="28"/>
        </w:rPr>
        <w:t xml:space="preserve">You are to produce a Poster to show the body's first line of defense, in other words how the body </w:t>
      </w:r>
      <w:r w:rsidRPr="001A5228">
        <w:rPr>
          <w:rFonts w:ascii="Comic Sans MS" w:eastAsia="Times New Roman" w:hAnsi="Comic Sans MS" w:cs="Times New Roman"/>
          <w:sz w:val="28"/>
          <w:szCs w:val="28"/>
          <w:u w:val="single"/>
        </w:rPr>
        <w:t>prevents the entry</w:t>
      </w:r>
      <w:r w:rsidRPr="001A5228">
        <w:rPr>
          <w:rFonts w:ascii="Comic Sans MS" w:eastAsia="Times New Roman" w:hAnsi="Comic Sans MS" w:cs="Times New Roman"/>
          <w:sz w:val="28"/>
          <w:szCs w:val="28"/>
        </w:rPr>
        <w:t xml:space="preserve"> of Clostridium tetani bacteria</w:t>
      </w:r>
      <w:r w:rsidR="009E2EB2" w:rsidRPr="001A5228">
        <w:rPr>
          <w:rFonts w:ascii="Comic Sans MS" w:eastAsia="Times New Roman" w:hAnsi="Comic Sans MS" w:cs="Times New Roman"/>
          <w:sz w:val="28"/>
          <w:szCs w:val="28"/>
        </w:rPr>
        <w:t xml:space="preserve"> and the second line of defense when bacteria have entered the body</w:t>
      </w:r>
      <w:r w:rsidR="009E2EB2">
        <w:rPr>
          <w:rFonts w:ascii="Comic Sans MS" w:eastAsia="Times New Roman" w:hAnsi="Comic Sans MS" w:cs="Times New Roman"/>
          <w:color w:val="FF0000"/>
          <w:sz w:val="28"/>
          <w:szCs w:val="28"/>
        </w:rPr>
        <w:t>.</w:t>
      </w:r>
    </w:p>
    <w:p w:rsidR="00313331" w:rsidRDefault="00801B30" w:rsidP="00FE4CC2">
      <w:pPr>
        <w:spacing w:after="0" w:line="240" w:lineRule="auto"/>
        <w:rPr>
          <w:rFonts w:ascii="Comic Sans MS" w:eastAsia="Times New Roman" w:hAnsi="Comic Sans MS" w:cs="Times New Roman"/>
          <w:color w:val="FF0000"/>
          <w:sz w:val="28"/>
          <w:szCs w:val="28"/>
          <w:lang w:val="en-US"/>
        </w:rPr>
      </w:pPr>
      <w:r w:rsidRPr="00313331">
        <w:rPr>
          <w:rFonts w:ascii="Comic Sans MS" w:eastAsia="Times New Roman" w:hAnsi="Comic Sans MS" w:cs="Times New Roman"/>
          <w:noProof/>
          <w:color w:val="FF0000"/>
          <w:sz w:val="28"/>
          <w:szCs w:val="28"/>
          <w:lang w:val="en-US"/>
        </w:rPr>
        <w:lastRenderedPageBreak/>
        <w:drawing>
          <wp:inline distT="0" distB="0" distL="0" distR="0">
            <wp:extent cx="6192520" cy="5307874"/>
            <wp:effectExtent l="0" t="0" r="0" b="7620"/>
            <wp:docPr id="12" name="Picture 12" descr="Teta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60492" name="Picture 9" descr="Tetanus"/>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192520" cy="5307874"/>
                    </a:xfrm>
                    <a:prstGeom prst="rect">
                      <a:avLst/>
                    </a:prstGeom>
                    <a:noFill/>
                    <a:ln>
                      <a:noFill/>
                    </a:ln>
                  </pic:spPr>
                </pic:pic>
              </a:graphicData>
            </a:graphic>
          </wp:inline>
        </w:drawing>
      </w:r>
    </w:p>
    <w:p w:rsidR="00313331" w:rsidRPr="009E2EB2" w:rsidRDefault="00370ADF" w:rsidP="00FE4CC2">
      <w:pPr>
        <w:spacing w:after="0" w:line="240" w:lineRule="auto"/>
        <w:rPr>
          <w:rFonts w:ascii="Comic Sans MS" w:eastAsia="Times New Roman" w:hAnsi="Comic Sans MS" w:cs="Times New Roman"/>
          <w:color w:val="FF0000"/>
          <w:sz w:val="28"/>
          <w:szCs w:val="28"/>
          <w:lang w:val="en-US"/>
        </w:rPr>
      </w:pPr>
      <w:hyperlink r:id="rId15" w:history="1">
        <w:r w:rsidR="002C1ECC" w:rsidRPr="008138A2">
          <w:rPr>
            <w:rStyle w:val="Hyperlink"/>
            <w:rFonts w:ascii="Comic Sans MS" w:eastAsia="Times New Roman" w:hAnsi="Comic Sans MS" w:cs="Times New Roman"/>
            <w:sz w:val="28"/>
            <w:szCs w:val="28"/>
            <w:lang w:val="en-US"/>
          </w:rPr>
          <w:t>https://www.nigeriagalleria.com/Community-Health/Tetanus.html</w:t>
        </w:r>
      </w:hyperlink>
      <w:r w:rsidR="002C1ECC">
        <w:rPr>
          <w:rFonts w:ascii="Comic Sans MS" w:eastAsia="Times New Roman" w:hAnsi="Comic Sans MS" w:cs="Times New Roman"/>
          <w:color w:val="FF0000"/>
          <w:sz w:val="28"/>
          <w:szCs w:val="28"/>
          <w:lang w:val="en-US"/>
        </w:rPr>
        <w:t xml:space="preserve"> </w:t>
      </w:r>
    </w:p>
    <w:p w:rsidR="00D12051" w:rsidRPr="009E2EB2" w:rsidRDefault="00D12051" w:rsidP="00CA7B36">
      <w:pPr>
        <w:spacing w:after="0" w:line="240" w:lineRule="auto"/>
        <w:rPr>
          <w:rFonts w:ascii="Comic Sans MS" w:eastAsia="Times New Roman" w:hAnsi="Comic Sans MS" w:cs="Times New Roman"/>
          <w:color w:val="FF0000"/>
          <w:sz w:val="28"/>
          <w:szCs w:val="28"/>
          <w:lang w:val="en-US"/>
        </w:rPr>
      </w:pPr>
    </w:p>
    <w:p w:rsidR="00D252BB" w:rsidRDefault="00D252BB" w:rsidP="00CA7B36">
      <w:pPr>
        <w:spacing w:after="0" w:line="240" w:lineRule="auto"/>
        <w:rPr>
          <w:rFonts w:ascii="Comic Sans MS" w:eastAsia="Times New Roman" w:hAnsi="Comic Sans MS" w:cs="Times New Roman"/>
          <w:color w:val="000000" w:themeColor="text1"/>
          <w:sz w:val="24"/>
          <w:szCs w:val="24"/>
          <w:lang w:val="en-US"/>
        </w:rPr>
      </w:pPr>
    </w:p>
    <w:p w:rsidR="00336472" w:rsidRPr="003F12A7" w:rsidRDefault="00801B30" w:rsidP="003F12A7">
      <w:pPr>
        <w:pStyle w:val="ListParagraph"/>
        <w:numPr>
          <w:ilvl w:val="0"/>
          <w:numId w:val="38"/>
        </w:numPr>
        <w:spacing w:after="0" w:line="240" w:lineRule="auto"/>
        <w:rPr>
          <w:rFonts w:ascii="Comic Sans MS" w:eastAsia="Times New Roman" w:hAnsi="Comic Sans MS" w:cs="Times New Roman"/>
          <w:color w:val="000099"/>
          <w:sz w:val="28"/>
          <w:szCs w:val="28"/>
          <w:lang w:eastAsia="en-GB"/>
        </w:rPr>
      </w:pPr>
      <w:r w:rsidRPr="003F12A7">
        <w:rPr>
          <w:rFonts w:ascii="Comic Sans MS" w:eastAsia="Times New Roman" w:hAnsi="Comic Sans MS" w:cs="Times New Roman"/>
          <w:color w:val="000099"/>
          <w:sz w:val="28"/>
          <w:szCs w:val="28"/>
          <w:lang w:eastAsia="en-GB"/>
        </w:rPr>
        <w:t>Understand the organisation of the immune system and the immune response</w:t>
      </w:r>
      <w:r w:rsidR="00E03B32" w:rsidRPr="003F12A7">
        <w:rPr>
          <w:rFonts w:ascii="Comic Sans MS" w:eastAsia="Times New Roman" w:hAnsi="Comic Sans MS" w:cs="Times New Roman"/>
          <w:color w:val="000099"/>
          <w:sz w:val="28"/>
          <w:szCs w:val="28"/>
          <w:lang w:eastAsia="en-GB"/>
        </w:rPr>
        <w:t xml:space="preserve"> (criteria 3.1 &amp; 3.2)</w:t>
      </w:r>
    </w:p>
    <w:p w:rsidR="00D252BB" w:rsidRDefault="00D252BB" w:rsidP="00D252BB">
      <w:pPr>
        <w:spacing w:after="0" w:line="240" w:lineRule="auto"/>
        <w:rPr>
          <w:rFonts w:ascii="Comic Sans MS" w:eastAsia="Times New Roman" w:hAnsi="Comic Sans MS" w:cs="Times New Roman"/>
          <w:color w:val="000000" w:themeColor="text1"/>
          <w:sz w:val="24"/>
          <w:szCs w:val="24"/>
          <w:lang w:val="en-US"/>
        </w:rPr>
      </w:pPr>
    </w:p>
    <w:p w:rsidR="00641BEA" w:rsidRPr="00CB16E3" w:rsidRDefault="00801B30" w:rsidP="00641BEA">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3</w:t>
      </w:r>
      <w:r w:rsidRPr="00CB16E3">
        <w:rPr>
          <w:rFonts w:ascii="Comic Sans MS" w:eastAsia="Times New Roman" w:hAnsi="Comic Sans MS" w:cs="Times New Roman"/>
          <w:color w:val="000000" w:themeColor="text1"/>
          <w:sz w:val="28"/>
          <w:szCs w:val="28"/>
          <w:lang w:eastAsia="en-GB"/>
        </w:rPr>
        <w:t xml:space="preserve"> </w:t>
      </w:r>
    </w:p>
    <w:p w:rsidR="00641BEA" w:rsidRDefault="00801B30" w:rsidP="00D252BB">
      <w:pPr>
        <w:spacing w:after="0" w:line="240" w:lineRule="auto"/>
        <w:rPr>
          <w:rFonts w:ascii="Comic Sans MS" w:eastAsia="Times New Roman" w:hAnsi="Comic Sans MS" w:cs="Times New Roman"/>
          <w:sz w:val="28"/>
          <w:szCs w:val="28"/>
          <w:lang w:val="en-US"/>
        </w:rPr>
      </w:pPr>
      <w:r w:rsidRPr="001A5228">
        <w:rPr>
          <w:rFonts w:ascii="Comic Sans MS" w:eastAsia="Times New Roman" w:hAnsi="Comic Sans MS" w:cs="Times New Roman"/>
          <w:sz w:val="28"/>
          <w:szCs w:val="28"/>
          <w:lang w:val="en-US"/>
        </w:rPr>
        <w:t>Produce two</w:t>
      </w:r>
      <w:r w:rsidR="0055380F" w:rsidRPr="001A5228">
        <w:rPr>
          <w:rFonts w:ascii="Comic Sans MS" w:eastAsia="Times New Roman" w:hAnsi="Comic Sans MS" w:cs="Times New Roman"/>
          <w:sz w:val="28"/>
          <w:szCs w:val="28"/>
          <w:lang w:val="en-US"/>
        </w:rPr>
        <w:t xml:space="preserve"> separate</w:t>
      </w:r>
      <w:r w:rsidR="00D46466" w:rsidRPr="001A5228">
        <w:rPr>
          <w:rFonts w:ascii="Comic Sans MS" w:eastAsia="Times New Roman" w:hAnsi="Comic Sans MS" w:cs="Times New Roman"/>
          <w:sz w:val="28"/>
          <w:szCs w:val="28"/>
          <w:lang w:val="en-US"/>
        </w:rPr>
        <w:t xml:space="preserve"> spider diagram</w:t>
      </w:r>
      <w:r w:rsidR="0055380F" w:rsidRPr="001A5228">
        <w:rPr>
          <w:rFonts w:ascii="Comic Sans MS" w:eastAsia="Times New Roman" w:hAnsi="Comic Sans MS" w:cs="Times New Roman"/>
          <w:sz w:val="28"/>
          <w:szCs w:val="28"/>
          <w:lang w:val="en-US"/>
        </w:rPr>
        <w:t>s, one</w:t>
      </w:r>
      <w:r w:rsidR="00D46466" w:rsidRPr="001A5228">
        <w:rPr>
          <w:rFonts w:ascii="Comic Sans MS" w:eastAsia="Times New Roman" w:hAnsi="Comic Sans MS" w:cs="Times New Roman"/>
          <w:sz w:val="28"/>
          <w:szCs w:val="28"/>
          <w:lang w:val="en-US"/>
        </w:rPr>
        <w:t xml:space="preserve"> showing the organization of the immune system and the</w:t>
      </w:r>
      <w:r w:rsidR="0055380F" w:rsidRPr="001A5228">
        <w:rPr>
          <w:rFonts w:ascii="Comic Sans MS" w:eastAsia="Times New Roman" w:hAnsi="Comic Sans MS" w:cs="Times New Roman"/>
          <w:sz w:val="28"/>
          <w:szCs w:val="28"/>
          <w:lang w:val="en-US"/>
        </w:rPr>
        <w:t xml:space="preserve"> second</w:t>
      </w:r>
      <w:r w:rsidR="00D46466" w:rsidRPr="001A5228">
        <w:rPr>
          <w:rFonts w:ascii="Comic Sans MS" w:eastAsia="Times New Roman" w:hAnsi="Comic Sans MS" w:cs="Times New Roman"/>
          <w:sz w:val="28"/>
          <w:szCs w:val="28"/>
          <w:lang w:val="en-US"/>
        </w:rPr>
        <w:t xml:space="preserve"> immune response</w:t>
      </w:r>
      <w:r w:rsidR="004D45E0">
        <w:rPr>
          <w:rFonts w:ascii="Comic Sans MS" w:eastAsia="Times New Roman" w:hAnsi="Comic Sans MS" w:cs="Times New Roman"/>
          <w:sz w:val="28"/>
          <w:szCs w:val="28"/>
          <w:lang w:val="en-US"/>
        </w:rPr>
        <w:t>.</w:t>
      </w:r>
    </w:p>
    <w:p w:rsidR="004D45E0" w:rsidRDefault="004D45E0" w:rsidP="00D252BB">
      <w:pPr>
        <w:spacing w:after="0" w:line="240" w:lineRule="auto"/>
        <w:rPr>
          <w:rFonts w:ascii="Comic Sans MS" w:eastAsia="Times New Roman" w:hAnsi="Comic Sans MS" w:cs="Times New Roman"/>
          <w:sz w:val="28"/>
          <w:szCs w:val="28"/>
          <w:lang w:val="en-US"/>
        </w:rPr>
      </w:pPr>
    </w:p>
    <w:p w:rsidR="004D45E0" w:rsidRDefault="00801B30" w:rsidP="00D252BB">
      <w:pPr>
        <w:spacing w:after="0" w:line="240" w:lineRule="auto"/>
        <w:rPr>
          <w:rFonts w:ascii="Comic Sans MS" w:eastAsia="Times New Roman" w:hAnsi="Comic Sans MS" w:cs="Times New Roman"/>
          <w:sz w:val="28"/>
          <w:szCs w:val="28"/>
          <w:lang w:val="en-US"/>
        </w:rPr>
      </w:pPr>
      <w:r>
        <w:rPr>
          <w:rFonts w:ascii="Comic Sans MS" w:eastAsia="Times New Roman" w:hAnsi="Comic Sans MS" w:cs="Times New Roman"/>
          <w:sz w:val="28"/>
          <w:szCs w:val="28"/>
          <w:lang w:val="en-US"/>
        </w:rPr>
        <w:t>Organization of Immune response of the spider</w:t>
      </w:r>
    </w:p>
    <w:p w:rsidR="004D45E0" w:rsidRDefault="00801B30" w:rsidP="00D252BB">
      <w:pPr>
        <w:spacing w:after="0" w:line="240" w:lineRule="auto"/>
        <w:rPr>
          <w:rFonts w:ascii="Comic Sans MS" w:eastAsia="Times New Roman" w:hAnsi="Comic Sans MS" w:cs="Times New Roman"/>
          <w:sz w:val="28"/>
          <w:szCs w:val="28"/>
          <w:lang w:val="en-US"/>
        </w:rPr>
      </w:pPr>
      <w:r w:rsidRPr="004D45E0">
        <w:rPr>
          <w:rFonts w:ascii="Comic Sans MS" w:eastAsia="Times New Roman" w:hAnsi="Comic Sans MS" w:cs="Times New Roman"/>
          <w:noProof/>
          <w:sz w:val="28"/>
          <w:szCs w:val="28"/>
          <w:lang w:val="en-US"/>
        </w:rPr>
        <w:lastRenderedPageBreak/>
        <w:drawing>
          <wp:inline distT="0" distB="0" distL="0" distR="0">
            <wp:extent cx="6192520" cy="402379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53149" name="Picture 6"/>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6192520" cy="4023794"/>
                    </a:xfrm>
                    <a:prstGeom prst="rect">
                      <a:avLst/>
                    </a:prstGeom>
                    <a:noFill/>
                    <a:ln>
                      <a:noFill/>
                    </a:ln>
                  </pic:spPr>
                </pic:pic>
              </a:graphicData>
            </a:graphic>
          </wp:inline>
        </w:drawing>
      </w:r>
    </w:p>
    <w:p w:rsidR="002C1ECC" w:rsidRPr="002C1ECC" w:rsidRDefault="002C1ECC" w:rsidP="00D252BB">
      <w:pPr>
        <w:spacing w:after="0" w:line="240" w:lineRule="auto"/>
        <w:rPr>
          <w:rFonts w:ascii="Comic Sans MS" w:eastAsia="Times New Roman" w:hAnsi="Comic Sans MS" w:cs="Times New Roman"/>
          <w:i/>
          <w:sz w:val="28"/>
          <w:szCs w:val="28"/>
          <w:lang w:val="en-US"/>
        </w:rPr>
      </w:pPr>
      <w:r w:rsidRPr="002C1ECC">
        <w:rPr>
          <w:rFonts w:ascii="Comic Sans MS" w:eastAsia="Times New Roman" w:hAnsi="Comic Sans MS" w:cs="Times New Roman"/>
          <w:i/>
          <w:sz w:val="28"/>
          <w:szCs w:val="28"/>
          <w:lang w:val="en-US"/>
        </w:rPr>
        <w:t>https://www.google.com/search?q=immune+response+of+the+spider&amp;tbm=isch&amp;source=iu&amp;ictx=1&amp;fir=RuyAvZcf03aDOM%253A%252CBWV7VHdWYqlqzM%252C_&amp;vet=1&amp;usg=AI4_-kQtVnD18QFA5sGiJM6enVmXqpru7A&amp;sa=X&amp;ved=2ahUKEwjz-Ie3nIjjAhVMyYUKHZLbCZEQ9QEwAHoECAIQAw#imgrc=RuyAvZcf03aDOM:</w:t>
      </w:r>
    </w:p>
    <w:p w:rsidR="002C1ECC" w:rsidRDefault="002C1ECC" w:rsidP="00D252BB">
      <w:pPr>
        <w:spacing w:after="0" w:line="240" w:lineRule="auto"/>
        <w:rPr>
          <w:rFonts w:ascii="Comic Sans MS" w:eastAsia="Times New Roman" w:hAnsi="Comic Sans MS" w:cs="Times New Roman"/>
          <w:sz w:val="28"/>
          <w:szCs w:val="28"/>
          <w:lang w:val="en-US"/>
        </w:rPr>
      </w:pPr>
    </w:p>
    <w:p w:rsidR="002C1ECC" w:rsidRDefault="002C1ECC" w:rsidP="00D252BB">
      <w:pPr>
        <w:spacing w:after="0" w:line="240" w:lineRule="auto"/>
        <w:rPr>
          <w:rFonts w:ascii="Comic Sans MS" w:eastAsia="Times New Roman" w:hAnsi="Comic Sans MS" w:cs="Times New Roman"/>
          <w:sz w:val="28"/>
          <w:szCs w:val="28"/>
          <w:lang w:val="en-US"/>
        </w:rPr>
      </w:pPr>
      <w:r>
        <w:rPr>
          <w:rFonts w:ascii="Comic Sans MS" w:eastAsia="Times New Roman" w:hAnsi="Comic Sans MS" w:cs="Times New Roman"/>
          <w:sz w:val="28"/>
          <w:szCs w:val="28"/>
          <w:lang w:val="en-US"/>
        </w:rPr>
        <w:t>Immune response of the spider</w:t>
      </w:r>
    </w:p>
    <w:p w:rsidR="002C1ECC" w:rsidRDefault="002C1ECC" w:rsidP="00D252BB">
      <w:pPr>
        <w:spacing w:after="0" w:line="240" w:lineRule="auto"/>
        <w:rPr>
          <w:rFonts w:ascii="Comic Sans MS" w:eastAsia="Times New Roman" w:hAnsi="Comic Sans MS" w:cs="Times New Roman"/>
          <w:sz w:val="28"/>
          <w:szCs w:val="28"/>
          <w:lang w:val="en-US"/>
        </w:rPr>
      </w:pPr>
      <w:r w:rsidRPr="002C1ECC">
        <w:rPr>
          <w:rFonts w:ascii="Comic Sans MS" w:eastAsia="Times New Roman" w:hAnsi="Comic Sans MS" w:cs="Times New Roman"/>
          <w:noProof/>
          <w:sz w:val="28"/>
          <w:szCs w:val="28"/>
          <w:lang w:val="en-US"/>
        </w:rPr>
        <w:lastRenderedPageBreak/>
        <w:drawing>
          <wp:inline distT="0" distB="0" distL="0" distR="0">
            <wp:extent cx="4743450" cy="4219575"/>
            <wp:effectExtent l="0" t="0" r="0" b="9525"/>
            <wp:docPr id="7" name="Picture 7" descr="Image result for immune response of the sp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mune response of the spid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43450" cy="4219575"/>
                    </a:xfrm>
                    <a:prstGeom prst="rect">
                      <a:avLst/>
                    </a:prstGeom>
                    <a:noFill/>
                    <a:ln>
                      <a:noFill/>
                    </a:ln>
                  </pic:spPr>
                </pic:pic>
              </a:graphicData>
            </a:graphic>
          </wp:inline>
        </w:drawing>
      </w:r>
    </w:p>
    <w:p w:rsidR="002C1ECC" w:rsidRPr="002C1ECC" w:rsidRDefault="002C1ECC" w:rsidP="00D252BB">
      <w:pPr>
        <w:spacing w:after="0" w:line="240" w:lineRule="auto"/>
        <w:rPr>
          <w:rFonts w:ascii="Comic Sans MS" w:eastAsia="Times New Roman" w:hAnsi="Comic Sans MS" w:cs="Times New Roman"/>
          <w:i/>
          <w:sz w:val="28"/>
          <w:szCs w:val="28"/>
          <w:lang w:val="en-US"/>
        </w:rPr>
      </w:pPr>
      <w:r w:rsidRPr="002C1ECC">
        <w:rPr>
          <w:rFonts w:ascii="Comic Sans MS" w:eastAsia="Times New Roman" w:hAnsi="Comic Sans MS" w:cs="Times New Roman"/>
          <w:i/>
          <w:sz w:val="28"/>
          <w:szCs w:val="28"/>
          <w:lang w:val="en-US"/>
        </w:rPr>
        <w:t>https://www.google.com/search?q=immune+response+of+the+spider&amp;source=lnms&amp;tbm=isch&amp;sa=X&amp;ved=0ahUKEwjz-Ie3nIjjAhVMyYUKHZLbCZEQ_AUIECgB&amp;biw=1600&amp;bih=789#imgrc=7Rv3RJzspZUiJM:</w:t>
      </w:r>
    </w:p>
    <w:p w:rsidR="00085057" w:rsidRPr="001A5228" w:rsidRDefault="00085057" w:rsidP="00D252BB">
      <w:pPr>
        <w:spacing w:after="0" w:line="240" w:lineRule="auto"/>
        <w:rPr>
          <w:rFonts w:ascii="Comic Sans MS" w:eastAsia="Times New Roman" w:hAnsi="Comic Sans MS" w:cs="Times New Roman"/>
          <w:sz w:val="28"/>
          <w:szCs w:val="28"/>
          <w:lang w:val="en-US"/>
        </w:rPr>
      </w:pPr>
    </w:p>
    <w:p w:rsidR="00641BEA" w:rsidRPr="001A5228" w:rsidRDefault="00641BEA" w:rsidP="00D252BB">
      <w:pPr>
        <w:spacing w:after="0" w:line="240" w:lineRule="auto"/>
        <w:rPr>
          <w:rFonts w:ascii="Comic Sans MS" w:eastAsia="Times New Roman" w:hAnsi="Comic Sans MS" w:cs="Times New Roman"/>
          <w:sz w:val="24"/>
          <w:szCs w:val="24"/>
          <w:lang w:val="en-US"/>
        </w:rPr>
      </w:pPr>
    </w:p>
    <w:p w:rsidR="00E03B32" w:rsidRPr="00D46466" w:rsidRDefault="00801B30" w:rsidP="00D46466">
      <w:pPr>
        <w:spacing w:after="0" w:line="240" w:lineRule="exact"/>
        <w:rPr>
          <w:rFonts w:ascii="Comic Sans MS" w:eastAsia="Times New Roman" w:hAnsi="Comic Sans MS" w:cs="Times New Roman"/>
          <w:color w:val="000000" w:themeColor="text1"/>
          <w:sz w:val="28"/>
          <w:szCs w:val="28"/>
          <w:lang w:eastAsia="en-GB"/>
        </w:rPr>
      </w:pPr>
      <w:r w:rsidRPr="00CB16E3">
        <w:rPr>
          <w:rFonts w:ascii="Comic Sans MS" w:eastAsia="Times New Roman" w:hAnsi="Comic Sans MS" w:cs="Times New Roman"/>
          <w:color w:val="000000" w:themeColor="text1"/>
          <w:sz w:val="28"/>
          <w:szCs w:val="28"/>
          <w:lang w:eastAsia="en-GB"/>
        </w:rPr>
        <w:t xml:space="preserve"> </w:t>
      </w:r>
    </w:p>
    <w:p w:rsidR="00D252BB" w:rsidRDefault="00D252BB" w:rsidP="00D252BB">
      <w:pPr>
        <w:spacing w:after="0" w:line="240" w:lineRule="auto"/>
        <w:rPr>
          <w:rFonts w:ascii="Comic Sans MS" w:eastAsia="Times New Roman" w:hAnsi="Comic Sans MS" w:cs="Times New Roman"/>
          <w:color w:val="000000" w:themeColor="text1"/>
          <w:sz w:val="24"/>
          <w:szCs w:val="24"/>
          <w:lang w:val="en-US"/>
        </w:rPr>
      </w:pPr>
    </w:p>
    <w:p w:rsidR="00D252BB" w:rsidRPr="00055739" w:rsidRDefault="00801B30" w:rsidP="00055739">
      <w:pPr>
        <w:pStyle w:val="ListParagraph"/>
        <w:numPr>
          <w:ilvl w:val="0"/>
          <w:numId w:val="38"/>
        </w:numPr>
        <w:spacing w:after="0" w:line="240" w:lineRule="auto"/>
        <w:rPr>
          <w:rFonts w:ascii="Comic Sans MS" w:eastAsia="Times New Roman" w:hAnsi="Comic Sans MS" w:cs="Times New Roman"/>
          <w:color w:val="000099"/>
          <w:sz w:val="28"/>
          <w:szCs w:val="28"/>
          <w:lang w:eastAsia="en-GB"/>
        </w:rPr>
      </w:pPr>
      <w:r w:rsidRPr="00055739">
        <w:rPr>
          <w:rFonts w:ascii="Comic Sans MS" w:eastAsia="Times New Roman" w:hAnsi="Comic Sans MS" w:cs="Times New Roman"/>
          <w:color w:val="000099"/>
          <w:sz w:val="28"/>
          <w:szCs w:val="28"/>
          <w:lang w:eastAsia="en-GB"/>
        </w:rPr>
        <w:t>Understand what is</w:t>
      </w:r>
      <w:r w:rsidR="006957AB" w:rsidRPr="00055739">
        <w:rPr>
          <w:rFonts w:ascii="Comic Sans MS" w:eastAsia="Times New Roman" w:hAnsi="Comic Sans MS" w:cs="Times New Roman"/>
          <w:color w:val="000099"/>
          <w:sz w:val="28"/>
          <w:szCs w:val="28"/>
          <w:lang w:eastAsia="en-GB"/>
        </w:rPr>
        <w:t xml:space="preserve"> </w:t>
      </w:r>
      <w:r w:rsidRPr="00055739">
        <w:rPr>
          <w:rFonts w:ascii="Comic Sans MS" w:eastAsia="Times New Roman" w:hAnsi="Comic Sans MS" w:cs="Times New Roman"/>
          <w:color w:val="000099"/>
          <w:sz w:val="28"/>
          <w:szCs w:val="28"/>
          <w:lang w:eastAsia="en-GB"/>
        </w:rPr>
        <w:t>meant by acquired immunity (criteria 4.1 &amp; 4.2)</w:t>
      </w:r>
    </w:p>
    <w:p w:rsidR="00055739" w:rsidRPr="00055739" w:rsidRDefault="00801B30" w:rsidP="00055739">
      <w:pPr>
        <w:pStyle w:val="ListParagraph"/>
        <w:spacing w:after="0" w:line="240" w:lineRule="auto"/>
        <w:rPr>
          <w:rFonts w:ascii="Comic Sans MS" w:eastAsia="Times New Roman" w:hAnsi="Comic Sans MS" w:cs="Times New Roman"/>
          <w:sz w:val="28"/>
          <w:szCs w:val="28"/>
          <w:lang w:val="en-US"/>
        </w:rPr>
      </w:pPr>
      <w:r w:rsidRPr="00055739">
        <w:rPr>
          <w:rFonts w:ascii="Comic Sans MS" w:eastAsia="Times New Roman" w:hAnsi="Comic Sans MS" w:cs="Times New Roman"/>
          <w:sz w:val="28"/>
          <w:szCs w:val="28"/>
          <w:lang w:val="en-US"/>
        </w:rPr>
        <w:t>Acquired immunity is the immunity acquired by infection, vaccination, or by the transfer of antibody and lymphocytes from an immune donor. Acquired resistance is in contrast to inn</w:t>
      </w:r>
      <w:r w:rsidR="00573A5A">
        <w:rPr>
          <w:rFonts w:ascii="Comic Sans MS" w:eastAsia="Times New Roman" w:hAnsi="Comic Sans MS" w:cs="Times New Roman"/>
          <w:sz w:val="28"/>
          <w:szCs w:val="28"/>
          <w:lang w:val="en-US"/>
        </w:rPr>
        <w:t>ate immunity.</w:t>
      </w:r>
    </w:p>
    <w:p w:rsidR="00641BEA" w:rsidRDefault="00641BEA" w:rsidP="00641BEA">
      <w:pPr>
        <w:spacing w:after="0" w:line="240" w:lineRule="exact"/>
        <w:rPr>
          <w:rFonts w:ascii="Comic Sans MS" w:eastAsia="Times New Roman" w:hAnsi="Comic Sans MS" w:cs="Times New Roman"/>
          <w:i/>
          <w:color w:val="000000" w:themeColor="text1"/>
          <w:sz w:val="28"/>
          <w:szCs w:val="28"/>
          <w:lang w:eastAsia="en-GB"/>
        </w:rPr>
      </w:pPr>
    </w:p>
    <w:p w:rsidR="008E01D3" w:rsidRDefault="00801B30" w:rsidP="00641BEA">
      <w:pPr>
        <w:spacing w:after="0" w:line="240" w:lineRule="exact"/>
        <w:rPr>
          <w:rFonts w:ascii="Comic Sans MS" w:eastAsia="Times New Roman" w:hAnsi="Comic Sans MS" w:cs="Times New Roman"/>
          <w:i/>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4a</w:t>
      </w:r>
    </w:p>
    <w:p w:rsidR="002A1FE4" w:rsidRDefault="002A1FE4" w:rsidP="00641BEA">
      <w:pPr>
        <w:spacing w:after="0" w:line="240" w:lineRule="exact"/>
        <w:rPr>
          <w:rFonts w:ascii="Comic Sans MS" w:eastAsia="Times New Roman" w:hAnsi="Comic Sans MS" w:cs="Times New Roman"/>
          <w:i/>
          <w:color w:val="000000" w:themeColor="text1"/>
          <w:sz w:val="28"/>
          <w:szCs w:val="28"/>
          <w:lang w:eastAsia="en-GB"/>
        </w:rPr>
      </w:pPr>
    </w:p>
    <w:p w:rsidR="00573A5A" w:rsidRDefault="00801B30" w:rsidP="00641BEA">
      <w:pPr>
        <w:spacing w:after="0" w:line="240" w:lineRule="exact"/>
        <w:rPr>
          <w:rFonts w:ascii="Comic Sans MS" w:eastAsia="Times New Roman" w:hAnsi="Comic Sans MS" w:cs="Times New Roman"/>
          <w:i/>
          <w:color w:val="000000" w:themeColor="text1"/>
          <w:sz w:val="28"/>
          <w:szCs w:val="28"/>
          <w:lang w:eastAsia="en-GB"/>
        </w:rPr>
      </w:pPr>
      <w:r>
        <w:rPr>
          <w:rFonts w:ascii="Comic Sans MS" w:eastAsia="Times New Roman" w:hAnsi="Comic Sans MS" w:cs="Times New Roman"/>
          <w:i/>
          <w:color w:val="000000" w:themeColor="text1"/>
          <w:sz w:val="28"/>
          <w:szCs w:val="28"/>
          <w:lang w:eastAsia="en-GB"/>
        </w:rPr>
        <w:t>What are antibodies, and how do they work?</w:t>
      </w:r>
    </w:p>
    <w:p w:rsidR="00573A5A" w:rsidRDefault="00573A5A" w:rsidP="00641BEA">
      <w:pPr>
        <w:spacing w:after="0" w:line="240" w:lineRule="exact"/>
        <w:rPr>
          <w:rFonts w:ascii="Comic Sans MS" w:eastAsia="Times New Roman" w:hAnsi="Comic Sans MS" w:cs="Times New Roman"/>
          <w:color w:val="000000" w:themeColor="text1"/>
          <w:sz w:val="28"/>
          <w:szCs w:val="28"/>
          <w:lang w:eastAsia="en-GB"/>
        </w:rPr>
      </w:pPr>
    </w:p>
    <w:p w:rsidR="00641BEA" w:rsidRPr="00080435" w:rsidRDefault="00801B30" w:rsidP="00641BEA">
      <w:pPr>
        <w:spacing w:after="0" w:line="240" w:lineRule="exact"/>
        <w:rPr>
          <w:rFonts w:ascii="Comic Sans MS" w:eastAsia="Times New Roman" w:hAnsi="Comic Sans MS" w:cs="Times New Roman"/>
          <w:b/>
          <w:sz w:val="28"/>
          <w:szCs w:val="28"/>
          <w:lang w:eastAsia="en-GB"/>
        </w:rPr>
      </w:pPr>
      <w:r w:rsidRPr="00080435">
        <w:rPr>
          <w:rFonts w:ascii="Comic Sans MS" w:eastAsia="Times New Roman" w:hAnsi="Comic Sans MS" w:cs="Times New Roman"/>
          <w:b/>
          <w:color w:val="000000" w:themeColor="text1"/>
          <w:sz w:val="28"/>
          <w:szCs w:val="28"/>
          <w:lang w:eastAsia="en-GB"/>
        </w:rPr>
        <w:t>They are protective protein produced by the immune system in response to the presence of antigen.</w:t>
      </w:r>
      <w:r w:rsidR="00D46466" w:rsidRPr="00080435">
        <w:rPr>
          <w:rFonts w:ascii="Comic Sans MS" w:eastAsia="Times New Roman" w:hAnsi="Comic Sans MS" w:cs="Times New Roman"/>
          <w:b/>
          <w:color w:val="000000" w:themeColor="text1"/>
          <w:sz w:val="28"/>
          <w:szCs w:val="28"/>
          <w:lang w:eastAsia="en-GB"/>
        </w:rPr>
        <w:t xml:space="preserve"> </w:t>
      </w:r>
      <w:r w:rsidRPr="00080435">
        <w:rPr>
          <w:rFonts w:ascii="Comic Sans MS" w:eastAsia="Times New Roman" w:hAnsi="Comic Sans MS" w:cs="Times New Roman"/>
          <w:b/>
          <w:color w:val="000000" w:themeColor="text1"/>
          <w:sz w:val="28"/>
          <w:szCs w:val="28"/>
          <w:lang w:eastAsia="en-GB"/>
        </w:rPr>
        <w:t>As antibodies circulate the body, they attack and neutralize antigens that are identical to the one that triggered the immune response. Antibodies attack antigens by binding to them.</w:t>
      </w:r>
    </w:p>
    <w:p w:rsidR="003F61FC" w:rsidRDefault="003F61FC" w:rsidP="003F61FC">
      <w:pPr>
        <w:rPr>
          <w:rFonts w:ascii="Comic Sans MS" w:hAnsi="Comic Sans MS"/>
          <w:noProof/>
          <w:sz w:val="24"/>
          <w:szCs w:val="24"/>
          <w:lang w:eastAsia="en-GB"/>
        </w:rPr>
      </w:pPr>
    </w:p>
    <w:p w:rsidR="00641BEA" w:rsidRPr="00CB16E3" w:rsidRDefault="00801B30" w:rsidP="00641BEA">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4b</w:t>
      </w:r>
      <w:r w:rsidRPr="00CB16E3">
        <w:rPr>
          <w:rFonts w:ascii="Comic Sans MS" w:eastAsia="Times New Roman" w:hAnsi="Comic Sans MS" w:cs="Times New Roman"/>
          <w:color w:val="000000" w:themeColor="text1"/>
          <w:sz w:val="28"/>
          <w:szCs w:val="28"/>
          <w:lang w:eastAsia="en-GB"/>
        </w:rPr>
        <w:t xml:space="preserve">. </w:t>
      </w:r>
    </w:p>
    <w:p w:rsidR="008E01D3" w:rsidRDefault="00801B30" w:rsidP="008E01D3">
      <w:pPr>
        <w:autoSpaceDE w:val="0"/>
        <w:autoSpaceDN w:val="0"/>
        <w:adjustRightInd w:val="0"/>
        <w:spacing w:after="0" w:line="240" w:lineRule="auto"/>
        <w:rPr>
          <w:rFonts w:ascii="Comic Sans MS" w:eastAsia="Times New Roman" w:hAnsi="Comic Sans MS" w:cs="Arial"/>
          <w:sz w:val="28"/>
          <w:szCs w:val="28"/>
          <w:lang w:eastAsia="en-GB" w:bidi="ta-IN"/>
        </w:rPr>
      </w:pPr>
      <w:r w:rsidRPr="001A5228">
        <w:rPr>
          <w:rFonts w:ascii="Comic Sans MS" w:eastAsia="Times New Roman" w:hAnsi="Comic Sans MS" w:cs="Arial"/>
          <w:sz w:val="28"/>
          <w:szCs w:val="28"/>
          <w:lang w:eastAsia="en-GB" w:bidi="ta-IN"/>
        </w:rPr>
        <w:t xml:space="preserve">Produce a large, clear </w:t>
      </w:r>
      <w:r w:rsidRPr="001A5228">
        <w:rPr>
          <w:rFonts w:ascii="Comic Sans MS" w:eastAsia="Times New Roman" w:hAnsi="Comic Sans MS" w:cs="Arial"/>
          <w:sz w:val="28"/>
          <w:szCs w:val="28"/>
          <w:u w:val="single"/>
          <w:lang w:eastAsia="en-GB" w:bidi="ta-IN"/>
        </w:rPr>
        <w:t>flow diagram</w:t>
      </w:r>
      <w:r w:rsidRPr="001A5228">
        <w:rPr>
          <w:rFonts w:ascii="Comic Sans MS" w:eastAsia="Times New Roman" w:hAnsi="Comic Sans MS" w:cs="Arial"/>
          <w:sz w:val="28"/>
          <w:szCs w:val="28"/>
          <w:lang w:eastAsia="en-GB" w:bidi="ta-IN"/>
        </w:rPr>
        <w:t xml:space="preserve"> to describe how vaccinations help to stop pathogens, making us ill concerning </w:t>
      </w:r>
      <w:r w:rsidR="002A1FE4" w:rsidRPr="001A5228">
        <w:rPr>
          <w:rFonts w:ascii="Comic Sans MS" w:eastAsia="Times New Roman" w:hAnsi="Comic Sans MS" w:cs="Arial"/>
          <w:sz w:val="28"/>
          <w:szCs w:val="28"/>
          <w:lang w:eastAsia="en-GB" w:bidi="ta-IN"/>
        </w:rPr>
        <w:t xml:space="preserve">information about the </w:t>
      </w:r>
      <w:r w:rsidR="002A1FE4" w:rsidRPr="001A5228">
        <w:rPr>
          <w:rFonts w:ascii="Comic Sans MS" w:eastAsia="Times New Roman" w:hAnsi="Comic Sans MS" w:cs="Arial"/>
          <w:sz w:val="28"/>
          <w:szCs w:val="28"/>
          <w:u w:val="single"/>
          <w:lang w:eastAsia="en-GB" w:bidi="ta-IN"/>
        </w:rPr>
        <w:t xml:space="preserve">immune </w:t>
      </w:r>
      <w:r w:rsidRPr="001A5228">
        <w:rPr>
          <w:rFonts w:ascii="Comic Sans MS" w:eastAsia="Times New Roman" w:hAnsi="Comic Sans MS" w:cs="Arial"/>
          <w:sz w:val="28"/>
          <w:szCs w:val="28"/>
          <w:u w:val="single"/>
          <w:lang w:eastAsia="en-GB" w:bidi="ta-IN"/>
        </w:rPr>
        <w:t>system</w:t>
      </w:r>
      <w:r w:rsidRPr="001A5228">
        <w:rPr>
          <w:rFonts w:ascii="Comic Sans MS" w:eastAsia="Times New Roman" w:hAnsi="Comic Sans MS" w:cs="Arial"/>
          <w:sz w:val="28"/>
          <w:szCs w:val="28"/>
          <w:lang w:eastAsia="en-GB" w:bidi="ta-IN"/>
        </w:rPr>
        <w:t>.</w:t>
      </w:r>
    </w:p>
    <w:p w:rsidR="0000364C" w:rsidRDefault="0000364C" w:rsidP="008E01D3">
      <w:pPr>
        <w:autoSpaceDE w:val="0"/>
        <w:autoSpaceDN w:val="0"/>
        <w:adjustRightInd w:val="0"/>
        <w:spacing w:after="0" w:line="240" w:lineRule="auto"/>
        <w:rPr>
          <w:rFonts w:ascii="Comic Sans MS" w:eastAsia="Times New Roman" w:hAnsi="Comic Sans MS" w:cs="Arial"/>
          <w:sz w:val="28"/>
          <w:szCs w:val="28"/>
          <w:lang w:eastAsia="en-GB" w:bidi="ta-IN"/>
        </w:rPr>
      </w:pPr>
    </w:p>
    <w:p w:rsidR="0000364C" w:rsidRPr="001A5228" w:rsidRDefault="00801B30" w:rsidP="008E01D3">
      <w:pPr>
        <w:autoSpaceDE w:val="0"/>
        <w:autoSpaceDN w:val="0"/>
        <w:adjustRightInd w:val="0"/>
        <w:spacing w:after="0" w:line="240" w:lineRule="auto"/>
        <w:rPr>
          <w:rFonts w:ascii="Comic Sans MS" w:eastAsia="Times New Roman" w:hAnsi="Comic Sans MS" w:cs="Arial"/>
          <w:sz w:val="28"/>
          <w:szCs w:val="28"/>
          <w:lang w:eastAsia="en-GB" w:bidi="ta-IN"/>
        </w:rPr>
      </w:pPr>
      <w:r w:rsidRPr="004A29B8">
        <w:rPr>
          <w:rFonts w:ascii="Comic Sans MS" w:eastAsia="Times New Roman" w:hAnsi="Comic Sans MS" w:cs="Arial"/>
          <w:noProof/>
          <w:sz w:val="28"/>
          <w:szCs w:val="28"/>
          <w:lang w:val="en-US"/>
        </w:rPr>
        <w:drawing>
          <wp:inline distT="0" distB="0" distL="0" distR="0">
            <wp:extent cx="4762500" cy="3295650"/>
            <wp:effectExtent l="0" t="0" r="0" b="0"/>
            <wp:docPr id="9" name="Picture 9" descr="Image result for diagram how vaccines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49514" name="Picture 4" descr="Image result for diagram how vaccines work"/>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762500" cy="3295650"/>
                    </a:xfrm>
                    <a:prstGeom prst="rect">
                      <a:avLst/>
                    </a:prstGeom>
                    <a:noFill/>
                    <a:ln>
                      <a:noFill/>
                    </a:ln>
                  </pic:spPr>
                </pic:pic>
              </a:graphicData>
            </a:graphic>
          </wp:inline>
        </w:drawing>
      </w:r>
    </w:p>
    <w:p w:rsidR="00641BEA" w:rsidRPr="00E255F2" w:rsidRDefault="00801B30" w:rsidP="008E01D3">
      <w:pPr>
        <w:rPr>
          <w:rFonts w:ascii="Comic Sans MS" w:hAnsi="Comic Sans MS"/>
          <w:i/>
          <w:sz w:val="28"/>
          <w:szCs w:val="28"/>
        </w:rPr>
      </w:pPr>
      <w:r w:rsidRPr="00E255F2">
        <w:rPr>
          <w:rFonts w:ascii="Comic Sans MS" w:eastAsia="Times New Roman" w:hAnsi="Comic Sans MS" w:cs="Arial"/>
          <w:i/>
          <w:sz w:val="28"/>
          <w:szCs w:val="28"/>
          <w:lang w:eastAsia="en-GB" w:bidi="ta-IN"/>
        </w:rPr>
        <w:t xml:space="preserve"> </w:t>
      </w:r>
      <w:r w:rsidR="00E255F2" w:rsidRPr="00E255F2">
        <w:rPr>
          <w:rFonts w:ascii="Comic Sans MS" w:eastAsia="Times New Roman" w:hAnsi="Comic Sans MS" w:cs="Arial"/>
          <w:i/>
          <w:sz w:val="28"/>
          <w:szCs w:val="28"/>
          <w:lang w:eastAsia="en-GB" w:bidi="ta-IN"/>
        </w:rPr>
        <w:t>https://www.storyboardthat.com/storyboards/zahrasafi/how-does-a-vaccine-work-</w:t>
      </w:r>
      <w:r w:rsidRPr="00E255F2">
        <w:rPr>
          <w:rFonts w:ascii="Comic Sans MS" w:eastAsia="Times New Roman" w:hAnsi="Comic Sans MS" w:cs="Arial"/>
          <w:i/>
          <w:sz w:val="28"/>
          <w:szCs w:val="28"/>
          <w:lang w:eastAsia="en-GB" w:bidi="ta-IN"/>
        </w:rPr>
        <w:t xml:space="preserve">                                                                                                      </w:t>
      </w:r>
    </w:p>
    <w:p w:rsidR="003F61FC" w:rsidRPr="00E74A7E" w:rsidRDefault="00801B30" w:rsidP="00E03B32">
      <w:pPr>
        <w:rPr>
          <w:rFonts w:ascii="Comic Sans MS" w:eastAsia="Times New Roman" w:hAnsi="Comic Sans MS" w:cs="Times New Roman"/>
          <w:color w:val="FF0000"/>
          <w:sz w:val="28"/>
          <w:szCs w:val="28"/>
          <w:lang w:eastAsia="en-GB"/>
        </w:rPr>
      </w:pPr>
      <w:r w:rsidRPr="00E03B32">
        <w:rPr>
          <w:rFonts w:ascii="Comic Sans MS" w:eastAsia="Times New Roman" w:hAnsi="Comic Sans MS" w:cs="Times New Roman"/>
          <w:color w:val="000099"/>
          <w:sz w:val="28"/>
          <w:szCs w:val="28"/>
          <w:lang w:eastAsia="en-GB"/>
        </w:rPr>
        <w:t>5.  Understand the role of antibiotics in treating infection criteria (4.1 &amp; 4.2.)</w:t>
      </w:r>
    </w:p>
    <w:p w:rsidR="007275F8" w:rsidRPr="004B2DE9" w:rsidRDefault="00801B30" w:rsidP="00641BEA">
      <w:pPr>
        <w:spacing w:after="0" w:line="240" w:lineRule="exact"/>
        <w:rPr>
          <w:rFonts w:ascii="Comic Sans MS" w:eastAsia="Times New Roman" w:hAnsi="Comic Sans MS" w:cs="Times New Roman"/>
          <w:color w:val="000000" w:themeColor="text1"/>
          <w:sz w:val="28"/>
          <w:szCs w:val="28"/>
          <w:lang w:eastAsia="en-GB"/>
        </w:rPr>
      </w:pPr>
      <w:r w:rsidRPr="004B2DE9">
        <w:rPr>
          <w:rFonts w:ascii="Comic Sans MS" w:eastAsia="Times New Roman" w:hAnsi="Comic Sans MS" w:cs="Times New Roman"/>
          <w:i/>
          <w:color w:val="000000" w:themeColor="text1"/>
          <w:sz w:val="28"/>
          <w:szCs w:val="28"/>
          <w:lang w:eastAsia="en-GB"/>
        </w:rPr>
        <w:t>Task 5a</w:t>
      </w:r>
      <w:r w:rsidR="00E74A7E" w:rsidRPr="004B2DE9">
        <w:rPr>
          <w:rFonts w:ascii="Comic Sans MS" w:eastAsia="Times New Roman" w:hAnsi="Comic Sans MS" w:cs="Times New Roman"/>
          <w:color w:val="000000" w:themeColor="text1"/>
          <w:sz w:val="28"/>
          <w:szCs w:val="28"/>
          <w:lang w:eastAsia="en-GB"/>
        </w:rPr>
        <w:t xml:space="preserve"> </w:t>
      </w:r>
    </w:p>
    <w:p w:rsidR="004B2DE9" w:rsidRPr="004B2DE9" w:rsidRDefault="004B2DE9" w:rsidP="00641BEA">
      <w:pPr>
        <w:spacing w:after="0" w:line="240" w:lineRule="exact"/>
        <w:rPr>
          <w:rFonts w:ascii="Comic Sans MS" w:eastAsia="Times New Roman" w:hAnsi="Comic Sans MS" w:cs="Times New Roman"/>
          <w:color w:val="000000" w:themeColor="text1"/>
          <w:sz w:val="28"/>
          <w:szCs w:val="28"/>
          <w:lang w:eastAsia="en-GB"/>
        </w:rPr>
      </w:pPr>
    </w:p>
    <w:p w:rsidR="00641BEA" w:rsidRDefault="00801B30" w:rsidP="00641BEA">
      <w:pPr>
        <w:spacing w:after="0" w:line="240" w:lineRule="exact"/>
        <w:rPr>
          <w:rFonts w:ascii="Comic Sans MS" w:eastAsia="Times New Roman" w:hAnsi="Comic Sans MS" w:cs="Times New Roman"/>
          <w:color w:val="000000" w:themeColor="text1"/>
          <w:sz w:val="28"/>
          <w:szCs w:val="28"/>
          <w:lang w:eastAsia="en-GB"/>
        </w:rPr>
      </w:pPr>
      <w:r w:rsidRPr="004B2DE9">
        <w:rPr>
          <w:rFonts w:ascii="Comic Sans MS" w:eastAsia="Times New Roman" w:hAnsi="Comic Sans MS" w:cs="Times New Roman"/>
          <w:color w:val="000000" w:themeColor="text1"/>
          <w:sz w:val="28"/>
          <w:szCs w:val="28"/>
          <w:lang w:eastAsia="en-GB"/>
        </w:rPr>
        <w:t xml:space="preserve"> What are</w:t>
      </w:r>
      <w:r w:rsidR="002A1FE4" w:rsidRPr="004B2DE9">
        <w:rPr>
          <w:rFonts w:ascii="Comic Sans MS" w:eastAsia="Times New Roman" w:hAnsi="Comic Sans MS" w:cs="Times New Roman"/>
          <w:color w:val="000000" w:themeColor="text1"/>
          <w:sz w:val="28"/>
          <w:szCs w:val="28"/>
          <w:lang w:eastAsia="en-GB"/>
        </w:rPr>
        <w:t xml:space="preserve"> </w:t>
      </w:r>
      <w:r w:rsidR="00E74A7E" w:rsidRPr="004B2DE9">
        <w:rPr>
          <w:rFonts w:ascii="Comic Sans MS" w:eastAsia="Times New Roman" w:hAnsi="Comic Sans MS" w:cs="Times New Roman"/>
          <w:color w:val="000000" w:themeColor="text1"/>
          <w:sz w:val="28"/>
          <w:szCs w:val="28"/>
          <w:lang w:eastAsia="en-GB"/>
        </w:rPr>
        <w:t>antibiotic</w:t>
      </w:r>
      <w:r w:rsidRPr="004B2DE9">
        <w:rPr>
          <w:rFonts w:ascii="Comic Sans MS" w:eastAsia="Times New Roman" w:hAnsi="Comic Sans MS" w:cs="Times New Roman"/>
          <w:color w:val="000000" w:themeColor="text1"/>
          <w:sz w:val="28"/>
          <w:szCs w:val="28"/>
          <w:lang w:eastAsia="en-GB"/>
        </w:rPr>
        <w:t xml:space="preserve">s, and </w:t>
      </w:r>
      <w:r w:rsidR="00E74A7E" w:rsidRPr="004B2DE9">
        <w:rPr>
          <w:rFonts w:ascii="Comic Sans MS" w:eastAsia="Times New Roman" w:hAnsi="Comic Sans MS" w:cs="Times New Roman"/>
          <w:color w:val="000000" w:themeColor="text1"/>
          <w:sz w:val="28"/>
          <w:szCs w:val="28"/>
          <w:lang w:eastAsia="en-GB"/>
        </w:rPr>
        <w:t xml:space="preserve">how </w:t>
      </w:r>
      <w:r w:rsidRPr="004B2DE9">
        <w:rPr>
          <w:rFonts w:ascii="Comic Sans MS" w:eastAsia="Times New Roman" w:hAnsi="Comic Sans MS" w:cs="Times New Roman"/>
          <w:color w:val="000000" w:themeColor="text1"/>
          <w:sz w:val="28"/>
          <w:szCs w:val="28"/>
          <w:lang w:eastAsia="en-GB"/>
        </w:rPr>
        <w:t>do they</w:t>
      </w:r>
      <w:r w:rsidR="00E74A7E" w:rsidRPr="004B2DE9">
        <w:rPr>
          <w:rFonts w:ascii="Comic Sans MS" w:eastAsia="Times New Roman" w:hAnsi="Comic Sans MS" w:cs="Times New Roman"/>
          <w:color w:val="000000" w:themeColor="text1"/>
          <w:sz w:val="28"/>
          <w:szCs w:val="28"/>
          <w:lang w:eastAsia="en-GB"/>
        </w:rPr>
        <w:t xml:space="preserve"> wor</w:t>
      </w:r>
      <w:r w:rsidR="00B92BC0">
        <w:rPr>
          <w:rFonts w:ascii="Comic Sans MS" w:eastAsia="Times New Roman" w:hAnsi="Comic Sans MS" w:cs="Times New Roman"/>
          <w:color w:val="000000" w:themeColor="text1"/>
          <w:sz w:val="28"/>
          <w:szCs w:val="28"/>
          <w:lang w:eastAsia="en-GB"/>
        </w:rPr>
        <w:t>k</w:t>
      </w:r>
      <w:r w:rsidR="00B92BC0" w:rsidRPr="004B2DE9">
        <w:rPr>
          <w:rFonts w:ascii="Comic Sans MS" w:eastAsia="Times New Roman" w:hAnsi="Comic Sans MS" w:cs="Times New Roman"/>
          <w:color w:val="000000" w:themeColor="text1"/>
          <w:sz w:val="28"/>
          <w:szCs w:val="28"/>
          <w:lang w:eastAsia="en-GB"/>
        </w:rPr>
        <w:t>?</w:t>
      </w:r>
    </w:p>
    <w:p w:rsidR="004A29B8" w:rsidRPr="00080435" w:rsidRDefault="00801B30" w:rsidP="00641BEA">
      <w:pPr>
        <w:spacing w:after="0" w:line="240" w:lineRule="exact"/>
        <w:rPr>
          <w:rFonts w:ascii="Comic Sans MS" w:eastAsia="Times New Roman" w:hAnsi="Comic Sans MS" w:cs="Times New Roman"/>
          <w:b/>
          <w:color w:val="000000" w:themeColor="text1"/>
          <w:sz w:val="28"/>
          <w:szCs w:val="28"/>
          <w:lang w:eastAsia="en-GB"/>
        </w:rPr>
      </w:pPr>
      <w:r w:rsidRPr="00080435">
        <w:rPr>
          <w:rFonts w:ascii="Comic Sans MS" w:eastAsia="Times New Roman" w:hAnsi="Comic Sans MS" w:cs="Times New Roman"/>
          <w:b/>
          <w:color w:val="000000" w:themeColor="text1"/>
          <w:sz w:val="28"/>
          <w:szCs w:val="28"/>
          <w:lang w:eastAsia="en-GB"/>
        </w:rPr>
        <w:t>Antibiotics are the substance that inhibits the growth and replication of a bacterium by killing them outright. They are used to treat bacterial infections. Some are highly specialized and are only effective against certain bacteria. For instance, antibiotics like broad-spectrum antibiotics, attack a wide range of bacteria, including ones that are beneficial to the body.</w:t>
      </w:r>
    </w:p>
    <w:p w:rsidR="00641BEA" w:rsidRPr="00080435" w:rsidRDefault="00641BEA" w:rsidP="00641BEA">
      <w:pPr>
        <w:spacing w:after="0" w:line="240" w:lineRule="exact"/>
        <w:rPr>
          <w:rFonts w:ascii="Comic Sans MS" w:eastAsia="Times New Roman" w:hAnsi="Comic Sans MS" w:cs="Times New Roman"/>
          <w:b/>
          <w:i/>
          <w:color w:val="000000" w:themeColor="text1"/>
          <w:sz w:val="28"/>
          <w:szCs w:val="28"/>
          <w:lang w:eastAsia="en-GB"/>
        </w:rPr>
      </w:pPr>
    </w:p>
    <w:p w:rsidR="00641BEA" w:rsidRDefault="00641BEA" w:rsidP="00641BEA">
      <w:pPr>
        <w:spacing w:after="0" w:line="240" w:lineRule="exact"/>
        <w:rPr>
          <w:rFonts w:ascii="Comic Sans MS" w:eastAsia="Times New Roman" w:hAnsi="Comic Sans MS" w:cs="Times New Roman"/>
          <w:i/>
          <w:color w:val="000000" w:themeColor="text1"/>
          <w:sz w:val="28"/>
          <w:szCs w:val="28"/>
          <w:lang w:eastAsia="en-GB"/>
        </w:rPr>
      </w:pPr>
    </w:p>
    <w:p w:rsidR="00641BEA" w:rsidRDefault="00801B30" w:rsidP="00641BEA">
      <w:pPr>
        <w:spacing w:after="0" w:line="240" w:lineRule="exact"/>
        <w:rPr>
          <w:rFonts w:ascii="Comic Sans MS" w:eastAsia="Times New Roman" w:hAnsi="Comic Sans MS" w:cs="Times New Roman"/>
          <w:color w:val="000000" w:themeColor="text1"/>
          <w:sz w:val="28"/>
          <w:szCs w:val="28"/>
          <w:lang w:eastAsia="en-GB"/>
        </w:rPr>
      </w:pPr>
      <w:r w:rsidRPr="00CB16E3">
        <w:rPr>
          <w:rFonts w:ascii="Comic Sans MS" w:eastAsia="Times New Roman" w:hAnsi="Comic Sans MS" w:cs="Times New Roman"/>
          <w:color w:val="000000" w:themeColor="text1"/>
          <w:sz w:val="28"/>
          <w:szCs w:val="28"/>
          <w:lang w:eastAsia="en-GB"/>
        </w:rPr>
        <w:t xml:space="preserve">. </w:t>
      </w:r>
    </w:p>
    <w:p w:rsidR="007275F8" w:rsidRPr="00CB16E3" w:rsidRDefault="007275F8" w:rsidP="00641BEA">
      <w:pPr>
        <w:spacing w:after="0" w:line="240" w:lineRule="exact"/>
        <w:rPr>
          <w:rFonts w:ascii="Comic Sans MS" w:eastAsia="Times New Roman" w:hAnsi="Comic Sans MS" w:cs="Times New Roman"/>
          <w:color w:val="000000" w:themeColor="text1"/>
          <w:sz w:val="28"/>
          <w:szCs w:val="28"/>
          <w:lang w:eastAsia="en-GB"/>
        </w:rPr>
      </w:pPr>
    </w:p>
    <w:p w:rsidR="007275F8" w:rsidRDefault="00801B30" w:rsidP="00E74A7E">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5b</w:t>
      </w:r>
      <w:r w:rsidRPr="00E74A7E">
        <w:rPr>
          <w:rFonts w:ascii="Comic Sans MS" w:eastAsia="Times New Roman" w:hAnsi="Comic Sans MS" w:cs="Times New Roman"/>
          <w:color w:val="000000" w:themeColor="text1"/>
          <w:sz w:val="28"/>
          <w:szCs w:val="28"/>
          <w:lang w:eastAsia="en-GB"/>
        </w:rPr>
        <w:t xml:space="preserve">. </w:t>
      </w:r>
    </w:p>
    <w:p w:rsidR="004B2DE9" w:rsidRPr="00B92BC0" w:rsidRDefault="004B2DE9" w:rsidP="00E74A7E">
      <w:pPr>
        <w:spacing w:after="0" w:line="240" w:lineRule="exact"/>
        <w:rPr>
          <w:rFonts w:ascii="Comic Sans MS" w:eastAsia="Times New Roman" w:hAnsi="Comic Sans MS" w:cs="Times New Roman"/>
          <w:color w:val="000000" w:themeColor="text1"/>
          <w:sz w:val="28"/>
          <w:szCs w:val="28"/>
          <w:lang w:eastAsia="en-GB"/>
        </w:rPr>
      </w:pPr>
    </w:p>
    <w:p w:rsidR="00641BEA" w:rsidRDefault="00801B30" w:rsidP="00E74A7E">
      <w:pPr>
        <w:spacing w:after="0" w:line="240" w:lineRule="exact"/>
        <w:rPr>
          <w:rFonts w:ascii="Comic Sans MS" w:hAnsi="Comic Sans MS"/>
          <w:color w:val="000000" w:themeColor="text1"/>
          <w:sz w:val="28"/>
          <w:szCs w:val="28"/>
        </w:rPr>
      </w:pPr>
      <w:r w:rsidRPr="00B92BC0">
        <w:rPr>
          <w:rFonts w:ascii="Comic Sans MS" w:hAnsi="Comic Sans MS"/>
          <w:color w:val="000000" w:themeColor="text1"/>
          <w:sz w:val="28"/>
          <w:szCs w:val="28"/>
        </w:rPr>
        <w:lastRenderedPageBreak/>
        <w:t>All patients should be given antibiotics instead of vaccines”. Do you support this statement</w:t>
      </w:r>
      <w:r w:rsidR="004B2DE9" w:rsidRPr="00B92BC0">
        <w:rPr>
          <w:rFonts w:ascii="Comic Sans MS" w:hAnsi="Comic Sans MS"/>
          <w:color w:val="000000" w:themeColor="text1"/>
          <w:sz w:val="28"/>
          <w:szCs w:val="28"/>
        </w:rPr>
        <w:t>? Give reason</w:t>
      </w:r>
      <w:r w:rsidR="00B92BC0" w:rsidRPr="00B92BC0">
        <w:rPr>
          <w:rFonts w:ascii="Comic Sans MS" w:hAnsi="Comic Sans MS"/>
          <w:color w:val="000000" w:themeColor="text1"/>
          <w:sz w:val="28"/>
          <w:szCs w:val="28"/>
        </w:rPr>
        <w:t>s</w:t>
      </w:r>
      <w:r w:rsidR="004B2DE9" w:rsidRPr="00B92BC0">
        <w:rPr>
          <w:rFonts w:ascii="Comic Sans MS" w:hAnsi="Comic Sans MS"/>
          <w:color w:val="000000" w:themeColor="text1"/>
          <w:sz w:val="28"/>
          <w:szCs w:val="28"/>
        </w:rPr>
        <w:t xml:space="preserve"> to support</w:t>
      </w:r>
      <w:r w:rsidRPr="00B92BC0">
        <w:rPr>
          <w:rFonts w:ascii="Comic Sans MS" w:hAnsi="Comic Sans MS"/>
          <w:color w:val="000000" w:themeColor="text1"/>
          <w:sz w:val="28"/>
          <w:szCs w:val="28"/>
        </w:rPr>
        <w:t xml:space="preserve"> your answer.</w:t>
      </w:r>
    </w:p>
    <w:p w:rsidR="00080435" w:rsidRDefault="00080435" w:rsidP="00E74A7E">
      <w:pPr>
        <w:spacing w:after="0" w:line="240" w:lineRule="exact"/>
        <w:rPr>
          <w:rFonts w:ascii="Comic Sans MS" w:hAnsi="Comic Sans MS"/>
          <w:color w:val="000000" w:themeColor="text1"/>
          <w:sz w:val="28"/>
          <w:szCs w:val="28"/>
        </w:rPr>
      </w:pPr>
    </w:p>
    <w:p w:rsidR="00080435" w:rsidRPr="00080435" w:rsidRDefault="00801B30" w:rsidP="00E74A7E">
      <w:pPr>
        <w:spacing w:after="0" w:line="240" w:lineRule="exact"/>
        <w:rPr>
          <w:rFonts w:ascii="Comic Sans MS" w:hAnsi="Comic Sans MS"/>
          <w:b/>
          <w:color w:val="000000" w:themeColor="text1"/>
          <w:sz w:val="28"/>
          <w:szCs w:val="28"/>
        </w:rPr>
      </w:pPr>
      <w:r w:rsidRPr="00080435">
        <w:rPr>
          <w:rFonts w:ascii="Comic Sans MS" w:hAnsi="Comic Sans MS"/>
          <w:b/>
          <w:color w:val="000000" w:themeColor="text1"/>
          <w:sz w:val="28"/>
          <w:szCs w:val="28"/>
        </w:rPr>
        <w:t xml:space="preserve">Yes. This is because currently, antibiotics are the most preferred category of drugs </w:t>
      </w:r>
      <w:r w:rsidRPr="00080435">
        <w:rPr>
          <w:rFonts w:ascii="Comic Sans MS" w:eastAsia="Times New Roman" w:hAnsi="Comic Sans MS" w:cs="Times New Roman"/>
          <w:b/>
          <w:color w:val="000000" w:themeColor="text1"/>
          <w:sz w:val="28"/>
          <w:szCs w:val="28"/>
          <w:lang w:eastAsia="en-GB"/>
        </w:rPr>
        <w:t>used in medicine to particularly in most complex surgeries across the world.</w:t>
      </w:r>
    </w:p>
    <w:p w:rsidR="00641BEA" w:rsidRPr="00080435" w:rsidRDefault="00641BEA" w:rsidP="00E03B32">
      <w:pPr>
        <w:rPr>
          <w:rFonts w:ascii="Comic Sans MS" w:eastAsia="Times New Roman" w:hAnsi="Comic Sans MS" w:cs="Times New Roman"/>
          <w:b/>
          <w:color w:val="000000" w:themeColor="text1"/>
          <w:sz w:val="28"/>
          <w:szCs w:val="28"/>
          <w:lang w:eastAsia="en-GB"/>
        </w:rPr>
      </w:pPr>
    </w:p>
    <w:p w:rsidR="00641BEA" w:rsidRPr="00E03B32" w:rsidRDefault="00641BEA" w:rsidP="00E03B32">
      <w:pPr>
        <w:rPr>
          <w:rFonts w:ascii="Comic Sans MS" w:hAnsi="Comic Sans MS"/>
          <w:sz w:val="28"/>
          <w:szCs w:val="28"/>
        </w:rPr>
      </w:pPr>
    </w:p>
    <w:p w:rsidR="00156847" w:rsidRDefault="00156847" w:rsidP="009829B2">
      <w:pPr>
        <w:spacing w:after="0" w:line="240" w:lineRule="auto"/>
        <w:rPr>
          <w:rFonts w:ascii="Comic Sans MS" w:eastAsia="Times New Roman" w:hAnsi="Comic Sans MS" w:cs="Times New Roman"/>
          <w:sz w:val="24"/>
          <w:szCs w:val="24"/>
          <w:lang w:val="en-US"/>
        </w:rPr>
      </w:pPr>
    </w:p>
    <w:p w:rsidR="00927E36" w:rsidRPr="00F8790D"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Pr="002831FE" w:rsidRDefault="00927E36" w:rsidP="002831FE">
      <w:pPr>
        <w:spacing w:after="0" w:line="240" w:lineRule="auto"/>
        <w:ind w:left="360"/>
        <w:rPr>
          <w:rFonts w:ascii="Comic Sans MS" w:eastAsia="Times New Roman" w:hAnsi="Comic Sans MS" w:cs="Times New Roman"/>
          <w:sz w:val="24"/>
          <w:szCs w:val="24"/>
          <w:lang w:val="en-US"/>
        </w:rPr>
      </w:pPr>
    </w:p>
    <w:p w:rsidR="0055764A" w:rsidRDefault="0055764A" w:rsidP="003C28B9">
      <w:pPr>
        <w:spacing w:after="0" w:line="240" w:lineRule="auto"/>
        <w:rPr>
          <w:rFonts w:ascii="Times New Roman" w:eastAsia="Times New Roman" w:hAnsi="Times New Roman" w:cs="Times New Roman"/>
          <w:sz w:val="28"/>
          <w:szCs w:val="28"/>
          <w:lang w:eastAsia="en-GB"/>
        </w:rPr>
      </w:pPr>
    </w:p>
    <w:p w:rsidR="0055764A" w:rsidRPr="003C28B9" w:rsidRDefault="0055764A" w:rsidP="003C28B9">
      <w:pPr>
        <w:spacing w:after="0" w:line="240" w:lineRule="auto"/>
        <w:rPr>
          <w:rFonts w:ascii="Times New Roman" w:eastAsia="Times New Roman" w:hAnsi="Times New Roman" w:cs="Times New Roman"/>
          <w:sz w:val="28"/>
          <w:szCs w:val="28"/>
          <w:lang w:eastAsia="en-GB"/>
        </w:rPr>
      </w:pPr>
    </w:p>
    <w:p w:rsidR="009B1141" w:rsidRPr="009B1141" w:rsidRDefault="00801B30" w:rsidP="009B1141">
      <w:pPr>
        <w:spacing w:after="0" w:line="240" w:lineRule="auto"/>
        <w:rPr>
          <w:rFonts w:ascii="Times New Roman" w:eastAsia="Times New Roman" w:hAnsi="Times New Roman" w:cs="Times New Roman"/>
          <w:sz w:val="28"/>
          <w:szCs w:val="28"/>
          <w:lang w:eastAsia="en-GB"/>
        </w:rPr>
      </w:pP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p>
    <w:p w:rsidR="007A0033" w:rsidRPr="003C28B9" w:rsidRDefault="007A0033" w:rsidP="003C28B9">
      <w:pPr>
        <w:spacing w:after="0" w:line="240" w:lineRule="auto"/>
        <w:rPr>
          <w:rFonts w:ascii="Times New Roman" w:eastAsia="Times New Roman" w:hAnsi="Times New Roman" w:cs="Times New Roman"/>
          <w:sz w:val="28"/>
          <w:szCs w:val="28"/>
          <w:lang w:eastAsia="en-GB"/>
        </w:rPr>
      </w:pPr>
    </w:p>
    <w:sectPr w:rsidR="007A0033" w:rsidRPr="003C28B9" w:rsidSect="00FF13DF">
      <w:headerReference w:type="default" r:id="rId19"/>
      <w:pgSz w:w="11906" w:h="16838" w:code="9"/>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ADF" w:rsidRDefault="00370ADF">
      <w:pPr>
        <w:spacing w:after="0" w:line="240" w:lineRule="auto"/>
      </w:pPr>
      <w:r>
        <w:separator/>
      </w:r>
    </w:p>
  </w:endnote>
  <w:endnote w:type="continuationSeparator" w:id="0">
    <w:p w:rsidR="00370ADF" w:rsidRDefault="00370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ADF" w:rsidRDefault="00370ADF">
      <w:pPr>
        <w:spacing w:after="0" w:line="240" w:lineRule="auto"/>
      </w:pPr>
      <w:r>
        <w:separator/>
      </w:r>
    </w:p>
  </w:footnote>
  <w:footnote w:type="continuationSeparator" w:id="0">
    <w:p w:rsidR="00370ADF" w:rsidRDefault="00370A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05B" w:rsidRPr="0095643B" w:rsidRDefault="00801B30" w:rsidP="0095643B">
    <w:pPr>
      <w:spacing w:after="300" w:line="240" w:lineRule="auto"/>
      <w:ind w:right="2267"/>
      <w:contextualSpacing/>
      <w:rPr>
        <w:rFonts w:ascii="Arial" w:eastAsia="Times New Roman" w:hAnsi="Arial" w:cs="Times New Roman"/>
        <w:b/>
        <w:color w:val="4F2683"/>
        <w:spacing w:val="5"/>
        <w:kern w:val="28"/>
        <w:sz w:val="24"/>
        <w:szCs w:val="32"/>
        <w:lang w:eastAsia="en-GB"/>
      </w:rPr>
    </w:pPr>
    <w:r w:rsidRPr="0095643B">
      <w:rPr>
        <w:rFonts w:ascii="Arial" w:eastAsia="Times New Roman" w:hAnsi="Arial" w:cs="Times New Roman"/>
        <w:b/>
        <w:noProof/>
        <w:color w:val="4F2683"/>
        <w:spacing w:val="5"/>
        <w:kern w:val="28"/>
        <w:sz w:val="24"/>
        <w:szCs w:val="32"/>
        <w:lang w:val="en-US"/>
      </w:rPr>
      <w:drawing>
        <wp:anchor distT="0" distB="0" distL="114300" distR="114300" simplePos="0" relativeHeight="251658240" behindDoc="1" locked="0" layoutInCell="1" allowOverlap="1">
          <wp:simplePos x="0" y="0"/>
          <wp:positionH relativeFrom="column">
            <wp:posOffset>4981575</wp:posOffset>
          </wp:positionH>
          <wp:positionV relativeFrom="paragraph">
            <wp:posOffset>-119380</wp:posOffset>
          </wp:positionV>
          <wp:extent cx="1171575" cy="713105"/>
          <wp:effectExtent l="0" t="0" r="9525" b="0"/>
          <wp:wrapTight wrapText="bothSides">
            <wp:wrapPolygon edited="0">
              <wp:start x="7376" y="0"/>
              <wp:lineTo x="0" y="5770"/>
              <wp:lineTo x="0" y="16157"/>
              <wp:lineTo x="7024" y="18465"/>
              <wp:lineTo x="0" y="20196"/>
              <wp:lineTo x="0" y="20773"/>
              <wp:lineTo x="6673" y="20773"/>
              <wp:lineTo x="7727" y="20773"/>
              <wp:lineTo x="14049" y="18465"/>
              <wp:lineTo x="21424" y="10963"/>
              <wp:lineTo x="21424" y="1154"/>
              <wp:lineTo x="17912" y="0"/>
              <wp:lineTo x="7376"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74960" name="ocnlondon_logo.png"/>
                  <pic:cNvPicPr/>
                </pic:nvPicPr>
                <pic:blipFill>
                  <a:blip r:embed="rId1">
                    <a:extLst>
                      <a:ext uri="{28A0092B-C50C-407E-A947-70E740481C1C}">
                        <a14:useLocalDpi xmlns:a14="http://schemas.microsoft.com/office/drawing/2010/main" val="0"/>
                      </a:ext>
                    </a:extLst>
                  </a:blip>
                  <a:stretch>
                    <a:fillRect/>
                  </a:stretch>
                </pic:blipFill>
                <pic:spPr>
                  <a:xfrm>
                    <a:off x="0" y="0"/>
                    <a:ext cx="1171575" cy="713105"/>
                  </a:xfrm>
                  <a:prstGeom prst="rect">
                    <a:avLst/>
                  </a:prstGeom>
                </pic:spPr>
              </pic:pic>
            </a:graphicData>
          </a:graphic>
        </wp:anchor>
      </w:drawing>
    </w:r>
    <w:r w:rsidRPr="0095643B">
      <w:rPr>
        <w:rFonts w:ascii="Arial" w:eastAsia="Times New Roman" w:hAnsi="Arial" w:cs="Times New Roman"/>
        <w:b/>
        <w:color w:val="4F2683"/>
        <w:spacing w:val="5"/>
        <w:kern w:val="28"/>
        <w:sz w:val="24"/>
        <w:szCs w:val="32"/>
        <w:lang w:eastAsia="en-GB"/>
      </w:rPr>
      <w:t>Assignment Brief</w:t>
    </w:r>
  </w:p>
  <w:p w:rsidR="0070705B" w:rsidRPr="0095643B" w:rsidRDefault="00801B30" w:rsidP="0095643B">
    <w:pPr>
      <w:spacing w:after="300" w:line="240" w:lineRule="auto"/>
      <w:ind w:right="2267"/>
      <w:contextualSpacing/>
      <w:rPr>
        <w:rFonts w:ascii="Arial" w:eastAsia="Times New Roman" w:hAnsi="Arial" w:cs="Times New Roman"/>
        <w:b/>
        <w:color w:val="4F2683"/>
        <w:spacing w:val="5"/>
        <w:kern w:val="28"/>
        <w:sz w:val="24"/>
        <w:szCs w:val="32"/>
        <w:lang w:eastAsia="en-GB"/>
      </w:rPr>
    </w:pPr>
    <w:r w:rsidRPr="0095643B">
      <w:rPr>
        <w:rFonts w:ascii="Arial" w:eastAsia="Times New Roman" w:hAnsi="Arial" w:cs="Times New Roman"/>
        <w:b/>
        <w:color w:val="4F2683"/>
        <w:spacing w:val="5"/>
        <w:kern w:val="28"/>
        <w:sz w:val="24"/>
        <w:szCs w:val="32"/>
        <w:lang w:eastAsia="en-GB"/>
      </w:rPr>
      <w:t>(Unit with single assignment)</w:t>
    </w:r>
  </w:p>
  <w:p w:rsidR="0070705B" w:rsidRDefault="007070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B7D62"/>
    <w:multiLevelType w:val="hybridMultilevel"/>
    <w:tmpl w:val="8ADC9022"/>
    <w:lvl w:ilvl="0" w:tplc="58A8795C">
      <w:start w:val="3"/>
      <w:numFmt w:val="decimal"/>
      <w:lvlText w:val="%1."/>
      <w:lvlJc w:val="left"/>
      <w:pPr>
        <w:ind w:left="720" w:hanging="360"/>
      </w:pPr>
      <w:rPr>
        <w:rFonts w:hint="default"/>
      </w:rPr>
    </w:lvl>
    <w:lvl w:ilvl="1" w:tplc="251277EE" w:tentative="1">
      <w:start w:val="1"/>
      <w:numFmt w:val="lowerLetter"/>
      <w:lvlText w:val="%2."/>
      <w:lvlJc w:val="left"/>
      <w:pPr>
        <w:ind w:left="1440" w:hanging="360"/>
      </w:pPr>
    </w:lvl>
    <w:lvl w:ilvl="2" w:tplc="6618168A" w:tentative="1">
      <w:start w:val="1"/>
      <w:numFmt w:val="lowerRoman"/>
      <w:lvlText w:val="%3."/>
      <w:lvlJc w:val="right"/>
      <w:pPr>
        <w:ind w:left="2160" w:hanging="180"/>
      </w:pPr>
    </w:lvl>
    <w:lvl w:ilvl="3" w:tplc="044E7C6C" w:tentative="1">
      <w:start w:val="1"/>
      <w:numFmt w:val="decimal"/>
      <w:lvlText w:val="%4."/>
      <w:lvlJc w:val="left"/>
      <w:pPr>
        <w:ind w:left="2880" w:hanging="360"/>
      </w:pPr>
    </w:lvl>
    <w:lvl w:ilvl="4" w:tplc="A3CA1DC0" w:tentative="1">
      <w:start w:val="1"/>
      <w:numFmt w:val="lowerLetter"/>
      <w:lvlText w:val="%5."/>
      <w:lvlJc w:val="left"/>
      <w:pPr>
        <w:ind w:left="3600" w:hanging="360"/>
      </w:pPr>
    </w:lvl>
    <w:lvl w:ilvl="5" w:tplc="A65EFF5E" w:tentative="1">
      <w:start w:val="1"/>
      <w:numFmt w:val="lowerRoman"/>
      <w:lvlText w:val="%6."/>
      <w:lvlJc w:val="right"/>
      <w:pPr>
        <w:ind w:left="4320" w:hanging="180"/>
      </w:pPr>
    </w:lvl>
    <w:lvl w:ilvl="6" w:tplc="54606272" w:tentative="1">
      <w:start w:val="1"/>
      <w:numFmt w:val="decimal"/>
      <w:lvlText w:val="%7."/>
      <w:lvlJc w:val="left"/>
      <w:pPr>
        <w:ind w:left="5040" w:hanging="360"/>
      </w:pPr>
    </w:lvl>
    <w:lvl w:ilvl="7" w:tplc="33886FA0" w:tentative="1">
      <w:start w:val="1"/>
      <w:numFmt w:val="lowerLetter"/>
      <w:lvlText w:val="%8."/>
      <w:lvlJc w:val="left"/>
      <w:pPr>
        <w:ind w:left="5760" w:hanging="360"/>
      </w:pPr>
    </w:lvl>
    <w:lvl w:ilvl="8" w:tplc="EC9CD7B2" w:tentative="1">
      <w:start w:val="1"/>
      <w:numFmt w:val="lowerRoman"/>
      <w:lvlText w:val="%9."/>
      <w:lvlJc w:val="right"/>
      <w:pPr>
        <w:ind w:left="6480" w:hanging="180"/>
      </w:pPr>
    </w:lvl>
  </w:abstractNum>
  <w:abstractNum w:abstractNumId="1">
    <w:nsid w:val="0B945E41"/>
    <w:multiLevelType w:val="hybridMultilevel"/>
    <w:tmpl w:val="651A08DE"/>
    <w:lvl w:ilvl="0" w:tplc="C7E42A74">
      <w:start w:val="1"/>
      <w:numFmt w:val="decimal"/>
      <w:lvlText w:val="%1."/>
      <w:lvlJc w:val="left"/>
      <w:pPr>
        <w:ind w:left="720" w:hanging="360"/>
      </w:pPr>
    </w:lvl>
    <w:lvl w:ilvl="1" w:tplc="F642EA42" w:tentative="1">
      <w:start w:val="1"/>
      <w:numFmt w:val="lowerLetter"/>
      <w:lvlText w:val="%2."/>
      <w:lvlJc w:val="left"/>
      <w:pPr>
        <w:ind w:left="1440" w:hanging="360"/>
      </w:pPr>
    </w:lvl>
    <w:lvl w:ilvl="2" w:tplc="7BFA9816" w:tentative="1">
      <w:start w:val="1"/>
      <w:numFmt w:val="lowerRoman"/>
      <w:lvlText w:val="%3."/>
      <w:lvlJc w:val="right"/>
      <w:pPr>
        <w:ind w:left="2160" w:hanging="180"/>
      </w:pPr>
    </w:lvl>
    <w:lvl w:ilvl="3" w:tplc="0074DC86" w:tentative="1">
      <w:start w:val="1"/>
      <w:numFmt w:val="decimal"/>
      <w:lvlText w:val="%4."/>
      <w:lvlJc w:val="left"/>
      <w:pPr>
        <w:ind w:left="2880" w:hanging="360"/>
      </w:pPr>
    </w:lvl>
    <w:lvl w:ilvl="4" w:tplc="8E14143E" w:tentative="1">
      <w:start w:val="1"/>
      <w:numFmt w:val="lowerLetter"/>
      <w:lvlText w:val="%5."/>
      <w:lvlJc w:val="left"/>
      <w:pPr>
        <w:ind w:left="3600" w:hanging="360"/>
      </w:pPr>
    </w:lvl>
    <w:lvl w:ilvl="5" w:tplc="085E47C8" w:tentative="1">
      <w:start w:val="1"/>
      <w:numFmt w:val="lowerRoman"/>
      <w:lvlText w:val="%6."/>
      <w:lvlJc w:val="right"/>
      <w:pPr>
        <w:ind w:left="4320" w:hanging="180"/>
      </w:pPr>
    </w:lvl>
    <w:lvl w:ilvl="6" w:tplc="421A620A" w:tentative="1">
      <w:start w:val="1"/>
      <w:numFmt w:val="decimal"/>
      <w:lvlText w:val="%7."/>
      <w:lvlJc w:val="left"/>
      <w:pPr>
        <w:ind w:left="5040" w:hanging="360"/>
      </w:pPr>
    </w:lvl>
    <w:lvl w:ilvl="7" w:tplc="8D240E96" w:tentative="1">
      <w:start w:val="1"/>
      <w:numFmt w:val="lowerLetter"/>
      <w:lvlText w:val="%8."/>
      <w:lvlJc w:val="left"/>
      <w:pPr>
        <w:ind w:left="5760" w:hanging="360"/>
      </w:pPr>
    </w:lvl>
    <w:lvl w:ilvl="8" w:tplc="E1806BC0" w:tentative="1">
      <w:start w:val="1"/>
      <w:numFmt w:val="lowerRoman"/>
      <w:lvlText w:val="%9."/>
      <w:lvlJc w:val="right"/>
      <w:pPr>
        <w:ind w:left="6480" w:hanging="180"/>
      </w:pPr>
    </w:lvl>
  </w:abstractNum>
  <w:abstractNum w:abstractNumId="2">
    <w:nsid w:val="10234D6F"/>
    <w:multiLevelType w:val="hybridMultilevel"/>
    <w:tmpl w:val="859C4FC0"/>
    <w:lvl w:ilvl="0" w:tplc="B87886BC">
      <w:start w:val="1"/>
      <w:numFmt w:val="lowerLetter"/>
      <w:lvlText w:val="(%1)"/>
      <w:lvlJc w:val="left"/>
      <w:pPr>
        <w:ind w:left="720" w:hanging="360"/>
      </w:pPr>
      <w:rPr>
        <w:rFonts w:hint="default"/>
        <w:sz w:val="20"/>
      </w:rPr>
    </w:lvl>
    <w:lvl w:ilvl="1" w:tplc="7870D768">
      <w:start w:val="1"/>
      <w:numFmt w:val="lowerLetter"/>
      <w:lvlText w:val="%2."/>
      <w:lvlJc w:val="left"/>
      <w:pPr>
        <w:ind w:left="1440" w:hanging="360"/>
      </w:pPr>
    </w:lvl>
    <w:lvl w:ilvl="2" w:tplc="4CE2D57C" w:tentative="1">
      <w:start w:val="1"/>
      <w:numFmt w:val="lowerRoman"/>
      <w:lvlText w:val="%3."/>
      <w:lvlJc w:val="right"/>
      <w:pPr>
        <w:ind w:left="2160" w:hanging="180"/>
      </w:pPr>
    </w:lvl>
    <w:lvl w:ilvl="3" w:tplc="86A4A7D0" w:tentative="1">
      <w:start w:val="1"/>
      <w:numFmt w:val="decimal"/>
      <w:lvlText w:val="%4."/>
      <w:lvlJc w:val="left"/>
      <w:pPr>
        <w:ind w:left="2880" w:hanging="360"/>
      </w:pPr>
    </w:lvl>
    <w:lvl w:ilvl="4" w:tplc="7C00688C" w:tentative="1">
      <w:start w:val="1"/>
      <w:numFmt w:val="lowerLetter"/>
      <w:lvlText w:val="%5."/>
      <w:lvlJc w:val="left"/>
      <w:pPr>
        <w:ind w:left="3600" w:hanging="360"/>
      </w:pPr>
    </w:lvl>
    <w:lvl w:ilvl="5" w:tplc="1C8A1EC6" w:tentative="1">
      <w:start w:val="1"/>
      <w:numFmt w:val="lowerRoman"/>
      <w:lvlText w:val="%6."/>
      <w:lvlJc w:val="right"/>
      <w:pPr>
        <w:ind w:left="4320" w:hanging="180"/>
      </w:pPr>
    </w:lvl>
    <w:lvl w:ilvl="6" w:tplc="FFE20628" w:tentative="1">
      <w:start w:val="1"/>
      <w:numFmt w:val="decimal"/>
      <w:lvlText w:val="%7."/>
      <w:lvlJc w:val="left"/>
      <w:pPr>
        <w:ind w:left="5040" w:hanging="360"/>
      </w:pPr>
    </w:lvl>
    <w:lvl w:ilvl="7" w:tplc="6818E9CA" w:tentative="1">
      <w:start w:val="1"/>
      <w:numFmt w:val="lowerLetter"/>
      <w:lvlText w:val="%8."/>
      <w:lvlJc w:val="left"/>
      <w:pPr>
        <w:ind w:left="5760" w:hanging="360"/>
      </w:pPr>
    </w:lvl>
    <w:lvl w:ilvl="8" w:tplc="8258F114" w:tentative="1">
      <w:start w:val="1"/>
      <w:numFmt w:val="lowerRoman"/>
      <w:lvlText w:val="%9."/>
      <w:lvlJc w:val="right"/>
      <w:pPr>
        <w:ind w:left="6480" w:hanging="180"/>
      </w:pPr>
    </w:lvl>
  </w:abstractNum>
  <w:abstractNum w:abstractNumId="3">
    <w:nsid w:val="10CC0564"/>
    <w:multiLevelType w:val="hybridMultilevel"/>
    <w:tmpl w:val="B59CA2E0"/>
    <w:lvl w:ilvl="0" w:tplc="D5ACCE76">
      <w:start w:val="1"/>
      <w:numFmt w:val="decimal"/>
      <w:lvlText w:val="%1."/>
      <w:lvlJc w:val="left"/>
      <w:pPr>
        <w:ind w:left="720" w:hanging="360"/>
      </w:pPr>
    </w:lvl>
    <w:lvl w:ilvl="1" w:tplc="1EBC9064">
      <w:start w:val="1"/>
      <w:numFmt w:val="lowerLetter"/>
      <w:lvlText w:val="%2."/>
      <w:lvlJc w:val="left"/>
      <w:pPr>
        <w:ind w:left="1440" w:hanging="360"/>
      </w:pPr>
    </w:lvl>
    <w:lvl w:ilvl="2" w:tplc="E4DC6022" w:tentative="1">
      <w:start w:val="1"/>
      <w:numFmt w:val="lowerRoman"/>
      <w:lvlText w:val="%3."/>
      <w:lvlJc w:val="right"/>
      <w:pPr>
        <w:ind w:left="2160" w:hanging="180"/>
      </w:pPr>
    </w:lvl>
    <w:lvl w:ilvl="3" w:tplc="62AE1ADA" w:tentative="1">
      <w:start w:val="1"/>
      <w:numFmt w:val="decimal"/>
      <w:lvlText w:val="%4."/>
      <w:lvlJc w:val="left"/>
      <w:pPr>
        <w:ind w:left="2880" w:hanging="360"/>
      </w:pPr>
    </w:lvl>
    <w:lvl w:ilvl="4" w:tplc="8028E4CE" w:tentative="1">
      <w:start w:val="1"/>
      <w:numFmt w:val="lowerLetter"/>
      <w:lvlText w:val="%5."/>
      <w:lvlJc w:val="left"/>
      <w:pPr>
        <w:ind w:left="3600" w:hanging="360"/>
      </w:pPr>
    </w:lvl>
    <w:lvl w:ilvl="5" w:tplc="3E6657DE" w:tentative="1">
      <w:start w:val="1"/>
      <w:numFmt w:val="lowerRoman"/>
      <w:lvlText w:val="%6."/>
      <w:lvlJc w:val="right"/>
      <w:pPr>
        <w:ind w:left="4320" w:hanging="180"/>
      </w:pPr>
    </w:lvl>
    <w:lvl w:ilvl="6" w:tplc="6958E0FA" w:tentative="1">
      <w:start w:val="1"/>
      <w:numFmt w:val="decimal"/>
      <w:lvlText w:val="%7."/>
      <w:lvlJc w:val="left"/>
      <w:pPr>
        <w:ind w:left="5040" w:hanging="360"/>
      </w:pPr>
    </w:lvl>
    <w:lvl w:ilvl="7" w:tplc="8BEA0FE0" w:tentative="1">
      <w:start w:val="1"/>
      <w:numFmt w:val="lowerLetter"/>
      <w:lvlText w:val="%8."/>
      <w:lvlJc w:val="left"/>
      <w:pPr>
        <w:ind w:left="5760" w:hanging="360"/>
      </w:pPr>
    </w:lvl>
    <w:lvl w:ilvl="8" w:tplc="75E44F84" w:tentative="1">
      <w:start w:val="1"/>
      <w:numFmt w:val="lowerRoman"/>
      <w:lvlText w:val="%9."/>
      <w:lvlJc w:val="right"/>
      <w:pPr>
        <w:ind w:left="6480" w:hanging="180"/>
      </w:pPr>
    </w:lvl>
  </w:abstractNum>
  <w:abstractNum w:abstractNumId="4">
    <w:nsid w:val="137B09FF"/>
    <w:multiLevelType w:val="hybridMultilevel"/>
    <w:tmpl w:val="098EF8A0"/>
    <w:lvl w:ilvl="0" w:tplc="B3264152">
      <w:start w:val="2"/>
      <w:numFmt w:val="decimal"/>
      <w:lvlText w:val="%1"/>
      <w:lvlJc w:val="left"/>
      <w:pPr>
        <w:tabs>
          <w:tab w:val="num" w:pos="720"/>
        </w:tabs>
        <w:ind w:left="720" w:hanging="360"/>
      </w:pPr>
      <w:rPr>
        <w:rFonts w:hint="default"/>
      </w:rPr>
    </w:lvl>
    <w:lvl w:ilvl="1" w:tplc="4358FE22">
      <w:start w:val="1"/>
      <w:numFmt w:val="lowerLetter"/>
      <w:lvlText w:val="%2."/>
      <w:lvlJc w:val="left"/>
      <w:pPr>
        <w:tabs>
          <w:tab w:val="num" w:pos="1440"/>
        </w:tabs>
        <w:ind w:left="1440" w:hanging="360"/>
      </w:pPr>
      <w:rPr>
        <w:rFonts w:hint="default"/>
      </w:rPr>
    </w:lvl>
    <w:lvl w:ilvl="2" w:tplc="0B62F5D6">
      <w:start w:val="1"/>
      <w:numFmt w:val="lowerLetter"/>
      <w:lvlText w:val="%3)"/>
      <w:lvlJc w:val="left"/>
      <w:pPr>
        <w:tabs>
          <w:tab w:val="num" w:pos="2340"/>
        </w:tabs>
        <w:ind w:left="2340" w:hanging="360"/>
      </w:pPr>
      <w:rPr>
        <w:rFonts w:hint="default"/>
      </w:rPr>
    </w:lvl>
    <w:lvl w:ilvl="3" w:tplc="DAAC8C88">
      <w:start w:val="1"/>
      <w:numFmt w:val="lowerLetter"/>
      <w:lvlText w:val="(%4)"/>
      <w:lvlJc w:val="left"/>
      <w:pPr>
        <w:ind w:left="2895" w:hanging="375"/>
      </w:pPr>
      <w:rPr>
        <w:rFonts w:hint="default"/>
      </w:rPr>
    </w:lvl>
    <w:lvl w:ilvl="4" w:tplc="A8F07400" w:tentative="1">
      <w:start w:val="1"/>
      <w:numFmt w:val="lowerLetter"/>
      <w:lvlText w:val="%5."/>
      <w:lvlJc w:val="left"/>
      <w:pPr>
        <w:tabs>
          <w:tab w:val="num" w:pos="3600"/>
        </w:tabs>
        <w:ind w:left="3600" w:hanging="360"/>
      </w:pPr>
    </w:lvl>
    <w:lvl w:ilvl="5" w:tplc="B00891CE" w:tentative="1">
      <w:start w:val="1"/>
      <w:numFmt w:val="lowerRoman"/>
      <w:lvlText w:val="%6."/>
      <w:lvlJc w:val="right"/>
      <w:pPr>
        <w:tabs>
          <w:tab w:val="num" w:pos="4320"/>
        </w:tabs>
        <w:ind w:left="4320" w:hanging="180"/>
      </w:pPr>
    </w:lvl>
    <w:lvl w:ilvl="6" w:tplc="041E505E" w:tentative="1">
      <w:start w:val="1"/>
      <w:numFmt w:val="decimal"/>
      <w:lvlText w:val="%7."/>
      <w:lvlJc w:val="left"/>
      <w:pPr>
        <w:tabs>
          <w:tab w:val="num" w:pos="5040"/>
        </w:tabs>
        <w:ind w:left="5040" w:hanging="360"/>
      </w:pPr>
    </w:lvl>
    <w:lvl w:ilvl="7" w:tplc="74DEE34C" w:tentative="1">
      <w:start w:val="1"/>
      <w:numFmt w:val="lowerLetter"/>
      <w:lvlText w:val="%8."/>
      <w:lvlJc w:val="left"/>
      <w:pPr>
        <w:tabs>
          <w:tab w:val="num" w:pos="5760"/>
        </w:tabs>
        <w:ind w:left="5760" w:hanging="360"/>
      </w:pPr>
    </w:lvl>
    <w:lvl w:ilvl="8" w:tplc="9AC04420" w:tentative="1">
      <w:start w:val="1"/>
      <w:numFmt w:val="lowerRoman"/>
      <w:lvlText w:val="%9."/>
      <w:lvlJc w:val="right"/>
      <w:pPr>
        <w:tabs>
          <w:tab w:val="num" w:pos="6480"/>
        </w:tabs>
        <w:ind w:left="6480" w:hanging="180"/>
      </w:pPr>
    </w:lvl>
  </w:abstractNum>
  <w:abstractNum w:abstractNumId="5">
    <w:nsid w:val="15EE10D4"/>
    <w:multiLevelType w:val="hybridMultilevel"/>
    <w:tmpl w:val="69F2CBC8"/>
    <w:lvl w:ilvl="0" w:tplc="EE1ADC2E">
      <w:start w:val="1"/>
      <w:numFmt w:val="lowerLetter"/>
      <w:lvlText w:val="%1)"/>
      <w:lvlJc w:val="left"/>
      <w:pPr>
        <w:ind w:left="1920" w:hanging="360"/>
      </w:pPr>
    </w:lvl>
    <w:lvl w:ilvl="1" w:tplc="72C45F4E" w:tentative="1">
      <w:start w:val="1"/>
      <w:numFmt w:val="lowerLetter"/>
      <w:lvlText w:val="%2."/>
      <w:lvlJc w:val="left"/>
      <w:pPr>
        <w:ind w:left="2640" w:hanging="360"/>
      </w:pPr>
    </w:lvl>
    <w:lvl w:ilvl="2" w:tplc="9B52188E" w:tentative="1">
      <w:start w:val="1"/>
      <w:numFmt w:val="lowerRoman"/>
      <w:lvlText w:val="%3."/>
      <w:lvlJc w:val="right"/>
      <w:pPr>
        <w:ind w:left="3360" w:hanging="180"/>
      </w:pPr>
    </w:lvl>
    <w:lvl w:ilvl="3" w:tplc="63C4AC40" w:tentative="1">
      <w:start w:val="1"/>
      <w:numFmt w:val="decimal"/>
      <w:lvlText w:val="%4."/>
      <w:lvlJc w:val="left"/>
      <w:pPr>
        <w:ind w:left="4080" w:hanging="360"/>
      </w:pPr>
    </w:lvl>
    <w:lvl w:ilvl="4" w:tplc="8A787E20" w:tentative="1">
      <w:start w:val="1"/>
      <w:numFmt w:val="lowerLetter"/>
      <w:lvlText w:val="%5."/>
      <w:lvlJc w:val="left"/>
      <w:pPr>
        <w:ind w:left="4800" w:hanging="360"/>
      </w:pPr>
    </w:lvl>
    <w:lvl w:ilvl="5" w:tplc="1D105012" w:tentative="1">
      <w:start w:val="1"/>
      <w:numFmt w:val="lowerRoman"/>
      <w:lvlText w:val="%6."/>
      <w:lvlJc w:val="right"/>
      <w:pPr>
        <w:ind w:left="5520" w:hanging="180"/>
      </w:pPr>
    </w:lvl>
    <w:lvl w:ilvl="6" w:tplc="431042BC" w:tentative="1">
      <w:start w:val="1"/>
      <w:numFmt w:val="decimal"/>
      <w:lvlText w:val="%7."/>
      <w:lvlJc w:val="left"/>
      <w:pPr>
        <w:ind w:left="6240" w:hanging="360"/>
      </w:pPr>
    </w:lvl>
    <w:lvl w:ilvl="7" w:tplc="B19C5326" w:tentative="1">
      <w:start w:val="1"/>
      <w:numFmt w:val="lowerLetter"/>
      <w:lvlText w:val="%8."/>
      <w:lvlJc w:val="left"/>
      <w:pPr>
        <w:ind w:left="6960" w:hanging="360"/>
      </w:pPr>
    </w:lvl>
    <w:lvl w:ilvl="8" w:tplc="3936459C" w:tentative="1">
      <w:start w:val="1"/>
      <w:numFmt w:val="lowerRoman"/>
      <w:lvlText w:val="%9."/>
      <w:lvlJc w:val="right"/>
      <w:pPr>
        <w:ind w:left="7680" w:hanging="180"/>
      </w:pPr>
    </w:lvl>
  </w:abstractNum>
  <w:abstractNum w:abstractNumId="6">
    <w:nsid w:val="196B433F"/>
    <w:multiLevelType w:val="hybridMultilevel"/>
    <w:tmpl w:val="488C7D56"/>
    <w:lvl w:ilvl="0" w:tplc="8462111C">
      <w:start w:val="2"/>
      <w:numFmt w:val="decimal"/>
      <w:lvlText w:val="%1"/>
      <w:lvlJc w:val="left"/>
      <w:pPr>
        <w:ind w:left="720" w:hanging="360"/>
      </w:pPr>
      <w:rPr>
        <w:rFonts w:hint="default"/>
      </w:rPr>
    </w:lvl>
    <w:lvl w:ilvl="1" w:tplc="CE32C970" w:tentative="1">
      <w:start w:val="1"/>
      <w:numFmt w:val="lowerLetter"/>
      <w:lvlText w:val="%2."/>
      <w:lvlJc w:val="left"/>
      <w:pPr>
        <w:ind w:left="1440" w:hanging="360"/>
      </w:pPr>
    </w:lvl>
    <w:lvl w:ilvl="2" w:tplc="742ADA0A" w:tentative="1">
      <w:start w:val="1"/>
      <w:numFmt w:val="lowerRoman"/>
      <w:lvlText w:val="%3."/>
      <w:lvlJc w:val="right"/>
      <w:pPr>
        <w:ind w:left="2160" w:hanging="180"/>
      </w:pPr>
    </w:lvl>
    <w:lvl w:ilvl="3" w:tplc="4E3CBD58" w:tentative="1">
      <w:start w:val="1"/>
      <w:numFmt w:val="decimal"/>
      <w:lvlText w:val="%4."/>
      <w:lvlJc w:val="left"/>
      <w:pPr>
        <w:ind w:left="2880" w:hanging="360"/>
      </w:pPr>
    </w:lvl>
    <w:lvl w:ilvl="4" w:tplc="4A4A837C" w:tentative="1">
      <w:start w:val="1"/>
      <w:numFmt w:val="lowerLetter"/>
      <w:lvlText w:val="%5."/>
      <w:lvlJc w:val="left"/>
      <w:pPr>
        <w:ind w:left="3600" w:hanging="360"/>
      </w:pPr>
    </w:lvl>
    <w:lvl w:ilvl="5" w:tplc="9EF0E9F8" w:tentative="1">
      <w:start w:val="1"/>
      <w:numFmt w:val="lowerRoman"/>
      <w:lvlText w:val="%6."/>
      <w:lvlJc w:val="right"/>
      <w:pPr>
        <w:ind w:left="4320" w:hanging="180"/>
      </w:pPr>
    </w:lvl>
    <w:lvl w:ilvl="6" w:tplc="7D826624" w:tentative="1">
      <w:start w:val="1"/>
      <w:numFmt w:val="decimal"/>
      <w:lvlText w:val="%7."/>
      <w:lvlJc w:val="left"/>
      <w:pPr>
        <w:ind w:left="5040" w:hanging="360"/>
      </w:pPr>
    </w:lvl>
    <w:lvl w:ilvl="7" w:tplc="05A04C00" w:tentative="1">
      <w:start w:val="1"/>
      <w:numFmt w:val="lowerLetter"/>
      <w:lvlText w:val="%8."/>
      <w:lvlJc w:val="left"/>
      <w:pPr>
        <w:ind w:left="5760" w:hanging="360"/>
      </w:pPr>
    </w:lvl>
    <w:lvl w:ilvl="8" w:tplc="ED3006F8" w:tentative="1">
      <w:start w:val="1"/>
      <w:numFmt w:val="lowerRoman"/>
      <w:lvlText w:val="%9."/>
      <w:lvlJc w:val="right"/>
      <w:pPr>
        <w:ind w:left="6480" w:hanging="180"/>
      </w:pPr>
    </w:lvl>
  </w:abstractNum>
  <w:abstractNum w:abstractNumId="7">
    <w:nsid w:val="20D72125"/>
    <w:multiLevelType w:val="hybridMultilevel"/>
    <w:tmpl w:val="77CAFF3E"/>
    <w:lvl w:ilvl="0" w:tplc="6DD04F3A">
      <w:start w:val="3"/>
      <w:numFmt w:val="decimal"/>
      <w:lvlText w:val="%1."/>
      <w:lvlJc w:val="left"/>
      <w:pPr>
        <w:ind w:left="720" w:hanging="360"/>
      </w:pPr>
      <w:rPr>
        <w:rFonts w:hint="default"/>
      </w:rPr>
    </w:lvl>
    <w:lvl w:ilvl="1" w:tplc="ED0457DC" w:tentative="1">
      <w:start w:val="1"/>
      <w:numFmt w:val="lowerLetter"/>
      <w:lvlText w:val="%2."/>
      <w:lvlJc w:val="left"/>
      <w:pPr>
        <w:ind w:left="1440" w:hanging="360"/>
      </w:pPr>
    </w:lvl>
    <w:lvl w:ilvl="2" w:tplc="FB3CF118" w:tentative="1">
      <w:start w:val="1"/>
      <w:numFmt w:val="lowerRoman"/>
      <w:lvlText w:val="%3."/>
      <w:lvlJc w:val="right"/>
      <w:pPr>
        <w:ind w:left="2160" w:hanging="180"/>
      </w:pPr>
    </w:lvl>
    <w:lvl w:ilvl="3" w:tplc="A418C462" w:tentative="1">
      <w:start w:val="1"/>
      <w:numFmt w:val="decimal"/>
      <w:lvlText w:val="%4."/>
      <w:lvlJc w:val="left"/>
      <w:pPr>
        <w:ind w:left="2880" w:hanging="360"/>
      </w:pPr>
    </w:lvl>
    <w:lvl w:ilvl="4" w:tplc="78803634" w:tentative="1">
      <w:start w:val="1"/>
      <w:numFmt w:val="lowerLetter"/>
      <w:lvlText w:val="%5."/>
      <w:lvlJc w:val="left"/>
      <w:pPr>
        <w:ind w:left="3600" w:hanging="360"/>
      </w:pPr>
    </w:lvl>
    <w:lvl w:ilvl="5" w:tplc="AF7A4950" w:tentative="1">
      <w:start w:val="1"/>
      <w:numFmt w:val="lowerRoman"/>
      <w:lvlText w:val="%6."/>
      <w:lvlJc w:val="right"/>
      <w:pPr>
        <w:ind w:left="4320" w:hanging="180"/>
      </w:pPr>
    </w:lvl>
    <w:lvl w:ilvl="6" w:tplc="D558220C" w:tentative="1">
      <w:start w:val="1"/>
      <w:numFmt w:val="decimal"/>
      <w:lvlText w:val="%7."/>
      <w:lvlJc w:val="left"/>
      <w:pPr>
        <w:ind w:left="5040" w:hanging="360"/>
      </w:pPr>
    </w:lvl>
    <w:lvl w:ilvl="7" w:tplc="8A64A9E6" w:tentative="1">
      <w:start w:val="1"/>
      <w:numFmt w:val="lowerLetter"/>
      <w:lvlText w:val="%8."/>
      <w:lvlJc w:val="left"/>
      <w:pPr>
        <w:ind w:left="5760" w:hanging="360"/>
      </w:pPr>
    </w:lvl>
    <w:lvl w:ilvl="8" w:tplc="5AAAB690" w:tentative="1">
      <w:start w:val="1"/>
      <w:numFmt w:val="lowerRoman"/>
      <w:lvlText w:val="%9."/>
      <w:lvlJc w:val="right"/>
      <w:pPr>
        <w:ind w:left="6480" w:hanging="180"/>
      </w:pPr>
    </w:lvl>
  </w:abstractNum>
  <w:abstractNum w:abstractNumId="8">
    <w:nsid w:val="23537296"/>
    <w:multiLevelType w:val="hybridMultilevel"/>
    <w:tmpl w:val="741856D2"/>
    <w:lvl w:ilvl="0" w:tplc="FB14C904">
      <w:start w:val="2"/>
      <w:numFmt w:val="bullet"/>
      <w:lvlText w:val=""/>
      <w:lvlJc w:val="left"/>
      <w:pPr>
        <w:ind w:left="720" w:hanging="360"/>
      </w:pPr>
      <w:rPr>
        <w:rFonts w:ascii="Arial" w:eastAsia="Times New Roman" w:hAnsi="Arial" w:cs="Arial" w:hint="default"/>
      </w:rPr>
    </w:lvl>
    <w:lvl w:ilvl="1" w:tplc="1CBCC74C" w:tentative="1">
      <w:start w:val="1"/>
      <w:numFmt w:val="bullet"/>
      <w:lvlText w:val="o"/>
      <w:lvlJc w:val="left"/>
      <w:pPr>
        <w:ind w:left="1440" w:hanging="360"/>
      </w:pPr>
      <w:rPr>
        <w:rFonts w:ascii="Courier New" w:hAnsi="Courier New" w:cs="Courier New" w:hint="default"/>
      </w:rPr>
    </w:lvl>
    <w:lvl w:ilvl="2" w:tplc="3A06861A" w:tentative="1">
      <w:start w:val="1"/>
      <w:numFmt w:val="bullet"/>
      <w:lvlText w:val=""/>
      <w:lvlJc w:val="left"/>
      <w:pPr>
        <w:ind w:left="2160" w:hanging="360"/>
      </w:pPr>
      <w:rPr>
        <w:rFonts w:ascii="Wingdings" w:hAnsi="Wingdings" w:hint="default"/>
      </w:rPr>
    </w:lvl>
    <w:lvl w:ilvl="3" w:tplc="047ED878" w:tentative="1">
      <w:start w:val="1"/>
      <w:numFmt w:val="bullet"/>
      <w:lvlText w:val=""/>
      <w:lvlJc w:val="left"/>
      <w:pPr>
        <w:ind w:left="2880" w:hanging="360"/>
      </w:pPr>
      <w:rPr>
        <w:rFonts w:ascii="Symbol" w:hAnsi="Symbol" w:hint="default"/>
      </w:rPr>
    </w:lvl>
    <w:lvl w:ilvl="4" w:tplc="F6CCA096" w:tentative="1">
      <w:start w:val="1"/>
      <w:numFmt w:val="bullet"/>
      <w:lvlText w:val="o"/>
      <w:lvlJc w:val="left"/>
      <w:pPr>
        <w:ind w:left="3600" w:hanging="360"/>
      </w:pPr>
      <w:rPr>
        <w:rFonts w:ascii="Courier New" w:hAnsi="Courier New" w:cs="Courier New" w:hint="default"/>
      </w:rPr>
    </w:lvl>
    <w:lvl w:ilvl="5" w:tplc="4B7E8580" w:tentative="1">
      <w:start w:val="1"/>
      <w:numFmt w:val="bullet"/>
      <w:lvlText w:val=""/>
      <w:lvlJc w:val="left"/>
      <w:pPr>
        <w:ind w:left="4320" w:hanging="360"/>
      </w:pPr>
      <w:rPr>
        <w:rFonts w:ascii="Wingdings" w:hAnsi="Wingdings" w:hint="default"/>
      </w:rPr>
    </w:lvl>
    <w:lvl w:ilvl="6" w:tplc="1040D3B4" w:tentative="1">
      <w:start w:val="1"/>
      <w:numFmt w:val="bullet"/>
      <w:lvlText w:val=""/>
      <w:lvlJc w:val="left"/>
      <w:pPr>
        <w:ind w:left="5040" w:hanging="360"/>
      </w:pPr>
      <w:rPr>
        <w:rFonts w:ascii="Symbol" w:hAnsi="Symbol" w:hint="default"/>
      </w:rPr>
    </w:lvl>
    <w:lvl w:ilvl="7" w:tplc="56568654" w:tentative="1">
      <w:start w:val="1"/>
      <w:numFmt w:val="bullet"/>
      <w:lvlText w:val="o"/>
      <w:lvlJc w:val="left"/>
      <w:pPr>
        <w:ind w:left="5760" w:hanging="360"/>
      </w:pPr>
      <w:rPr>
        <w:rFonts w:ascii="Courier New" w:hAnsi="Courier New" w:cs="Courier New" w:hint="default"/>
      </w:rPr>
    </w:lvl>
    <w:lvl w:ilvl="8" w:tplc="D06C3C0C" w:tentative="1">
      <w:start w:val="1"/>
      <w:numFmt w:val="bullet"/>
      <w:lvlText w:val=""/>
      <w:lvlJc w:val="left"/>
      <w:pPr>
        <w:ind w:left="6480" w:hanging="360"/>
      </w:pPr>
      <w:rPr>
        <w:rFonts w:ascii="Wingdings" w:hAnsi="Wingdings" w:hint="default"/>
      </w:rPr>
    </w:lvl>
  </w:abstractNum>
  <w:abstractNum w:abstractNumId="9">
    <w:nsid w:val="25EB718D"/>
    <w:multiLevelType w:val="hybridMultilevel"/>
    <w:tmpl w:val="E35CFE02"/>
    <w:lvl w:ilvl="0" w:tplc="6BEA6340">
      <w:start w:val="1"/>
      <w:numFmt w:val="lowerRoman"/>
      <w:lvlText w:val="%1."/>
      <w:lvlJc w:val="right"/>
      <w:pPr>
        <w:ind w:left="2160" w:hanging="360"/>
      </w:pPr>
    </w:lvl>
    <w:lvl w:ilvl="1" w:tplc="F320BF58" w:tentative="1">
      <w:start w:val="1"/>
      <w:numFmt w:val="lowerLetter"/>
      <w:lvlText w:val="%2."/>
      <w:lvlJc w:val="left"/>
      <w:pPr>
        <w:ind w:left="2880" w:hanging="360"/>
      </w:pPr>
    </w:lvl>
    <w:lvl w:ilvl="2" w:tplc="221A84BE" w:tentative="1">
      <w:start w:val="1"/>
      <w:numFmt w:val="lowerRoman"/>
      <w:lvlText w:val="%3."/>
      <w:lvlJc w:val="right"/>
      <w:pPr>
        <w:ind w:left="3600" w:hanging="180"/>
      </w:pPr>
    </w:lvl>
    <w:lvl w:ilvl="3" w:tplc="0908CB80" w:tentative="1">
      <w:start w:val="1"/>
      <w:numFmt w:val="decimal"/>
      <w:lvlText w:val="%4."/>
      <w:lvlJc w:val="left"/>
      <w:pPr>
        <w:ind w:left="4320" w:hanging="360"/>
      </w:pPr>
    </w:lvl>
    <w:lvl w:ilvl="4" w:tplc="88989218" w:tentative="1">
      <w:start w:val="1"/>
      <w:numFmt w:val="lowerLetter"/>
      <w:lvlText w:val="%5."/>
      <w:lvlJc w:val="left"/>
      <w:pPr>
        <w:ind w:left="5040" w:hanging="360"/>
      </w:pPr>
    </w:lvl>
    <w:lvl w:ilvl="5" w:tplc="0BC600AC" w:tentative="1">
      <w:start w:val="1"/>
      <w:numFmt w:val="lowerRoman"/>
      <w:lvlText w:val="%6."/>
      <w:lvlJc w:val="right"/>
      <w:pPr>
        <w:ind w:left="5760" w:hanging="180"/>
      </w:pPr>
    </w:lvl>
    <w:lvl w:ilvl="6" w:tplc="3306C844" w:tentative="1">
      <w:start w:val="1"/>
      <w:numFmt w:val="decimal"/>
      <w:lvlText w:val="%7."/>
      <w:lvlJc w:val="left"/>
      <w:pPr>
        <w:ind w:left="6480" w:hanging="360"/>
      </w:pPr>
    </w:lvl>
    <w:lvl w:ilvl="7" w:tplc="855CB194" w:tentative="1">
      <w:start w:val="1"/>
      <w:numFmt w:val="lowerLetter"/>
      <w:lvlText w:val="%8."/>
      <w:lvlJc w:val="left"/>
      <w:pPr>
        <w:ind w:left="7200" w:hanging="360"/>
      </w:pPr>
    </w:lvl>
    <w:lvl w:ilvl="8" w:tplc="FC30707A" w:tentative="1">
      <w:start w:val="1"/>
      <w:numFmt w:val="lowerRoman"/>
      <w:lvlText w:val="%9."/>
      <w:lvlJc w:val="right"/>
      <w:pPr>
        <w:ind w:left="7920" w:hanging="180"/>
      </w:pPr>
    </w:lvl>
  </w:abstractNum>
  <w:abstractNum w:abstractNumId="10">
    <w:nsid w:val="30974FA0"/>
    <w:multiLevelType w:val="hybridMultilevel"/>
    <w:tmpl w:val="0D3E50AE"/>
    <w:lvl w:ilvl="0" w:tplc="0E3A4488">
      <w:start w:val="1"/>
      <w:numFmt w:val="lowerRoman"/>
      <w:lvlText w:val="%1."/>
      <w:lvlJc w:val="right"/>
      <w:pPr>
        <w:ind w:left="720" w:hanging="360"/>
      </w:pPr>
      <w:rPr>
        <w:rFonts w:hint="default"/>
      </w:rPr>
    </w:lvl>
    <w:lvl w:ilvl="1" w:tplc="906C0786" w:tentative="1">
      <w:start w:val="1"/>
      <w:numFmt w:val="lowerLetter"/>
      <w:lvlText w:val="%2."/>
      <w:lvlJc w:val="left"/>
      <w:pPr>
        <w:ind w:left="1440" w:hanging="360"/>
      </w:pPr>
    </w:lvl>
    <w:lvl w:ilvl="2" w:tplc="06727D26" w:tentative="1">
      <w:start w:val="1"/>
      <w:numFmt w:val="lowerRoman"/>
      <w:lvlText w:val="%3."/>
      <w:lvlJc w:val="right"/>
      <w:pPr>
        <w:ind w:left="2160" w:hanging="180"/>
      </w:pPr>
    </w:lvl>
    <w:lvl w:ilvl="3" w:tplc="9858F7AA" w:tentative="1">
      <w:start w:val="1"/>
      <w:numFmt w:val="decimal"/>
      <w:lvlText w:val="%4."/>
      <w:lvlJc w:val="left"/>
      <w:pPr>
        <w:ind w:left="2880" w:hanging="360"/>
      </w:pPr>
    </w:lvl>
    <w:lvl w:ilvl="4" w:tplc="E29C16C8" w:tentative="1">
      <w:start w:val="1"/>
      <w:numFmt w:val="lowerLetter"/>
      <w:lvlText w:val="%5."/>
      <w:lvlJc w:val="left"/>
      <w:pPr>
        <w:ind w:left="3600" w:hanging="360"/>
      </w:pPr>
    </w:lvl>
    <w:lvl w:ilvl="5" w:tplc="540CDF52" w:tentative="1">
      <w:start w:val="1"/>
      <w:numFmt w:val="lowerRoman"/>
      <w:lvlText w:val="%6."/>
      <w:lvlJc w:val="right"/>
      <w:pPr>
        <w:ind w:left="4320" w:hanging="180"/>
      </w:pPr>
    </w:lvl>
    <w:lvl w:ilvl="6" w:tplc="0F8A98AE" w:tentative="1">
      <w:start w:val="1"/>
      <w:numFmt w:val="decimal"/>
      <w:lvlText w:val="%7."/>
      <w:lvlJc w:val="left"/>
      <w:pPr>
        <w:ind w:left="5040" w:hanging="360"/>
      </w:pPr>
    </w:lvl>
    <w:lvl w:ilvl="7" w:tplc="D1A434BA" w:tentative="1">
      <w:start w:val="1"/>
      <w:numFmt w:val="lowerLetter"/>
      <w:lvlText w:val="%8."/>
      <w:lvlJc w:val="left"/>
      <w:pPr>
        <w:ind w:left="5760" w:hanging="360"/>
      </w:pPr>
    </w:lvl>
    <w:lvl w:ilvl="8" w:tplc="0A70B60E" w:tentative="1">
      <w:start w:val="1"/>
      <w:numFmt w:val="lowerRoman"/>
      <w:lvlText w:val="%9."/>
      <w:lvlJc w:val="right"/>
      <w:pPr>
        <w:ind w:left="6480" w:hanging="180"/>
      </w:pPr>
    </w:lvl>
  </w:abstractNum>
  <w:abstractNum w:abstractNumId="11">
    <w:nsid w:val="30DB6F92"/>
    <w:multiLevelType w:val="hybridMultilevel"/>
    <w:tmpl w:val="8D2AF9B6"/>
    <w:lvl w:ilvl="0" w:tplc="FEB86E3A">
      <w:start w:val="4"/>
      <w:numFmt w:val="lowerLetter"/>
      <w:lvlText w:val="(%1)"/>
      <w:lvlJc w:val="left"/>
      <w:pPr>
        <w:ind w:left="1200" w:hanging="360"/>
      </w:pPr>
      <w:rPr>
        <w:rFonts w:hint="default"/>
      </w:rPr>
    </w:lvl>
    <w:lvl w:ilvl="1" w:tplc="1F6492EE">
      <w:start w:val="1"/>
      <w:numFmt w:val="lowerLetter"/>
      <w:lvlText w:val="%2."/>
      <w:lvlJc w:val="left"/>
      <w:pPr>
        <w:ind w:left="1920" w:hanging="360"/>
      </w:pPr>
    </w:lvl>
    <w:lvl w:ilvl="2" w:tplc="56F42696" w:tentative="1">
      <w:start w:val="1"/>
      <w:numFmt w:val="lowerRoman"/>
      <w:lvlText w:val="%3."/>
      <w:lvlJc w:val="right"/>
      <w:pPr>
        <w:ind w:left="2640" w:hanging="180"/>
      </w:pPr>
    </w:lvl>
    <w:lvl w:ilvl="3" w:tplc="D63C3EF6" w:tentative="1">
      <w:start w:val="1"/>
      <w:numFmt w:val="decimal"/>
      <w:lvlText w:val="%4."/>
      <w:lvlJc w:val="left"/>
      <w:pPr>
        <w:ind w:left="3360" w:hanging="360"/>
      </w:pPr>
    </w:lvl>
    <w:lvl w:ilvl="4" w:tplc="F2BE0D26" w:tentative="1">
      <w:start w:val="1"/>
      <w:numFmt w:val="lowerLetter"/>
      <w:lvlText w:val="%5."/>
      <w:lvlJc w:val="left"/>
      <w:pPr>
        <w:ind w:left="4080" w:hanging="360"/>
      </w:pPr>
    </w:lvl>
    <w:lvl w:ilvl="5" w:tplc="A5124424" w:tentative="1">
      <w:start w:val="1"/>
      <w:numFmt w:val="lowerRoman"/>
      <w:lvlText w:val="%6."/>
      <w:lvlJc w:val="right"/>
      <w:pPr>
        <w:ind w:left="4800" w:hanging="180"/>
      </w:pPr>
    </w:lvl>
    <w:lvl w:ilvl="6" w:tplc="899A4154" w:tentative="1">
      <w:start w:val="1"/>
      <w:numFmt w:val="decimal"/>
      <w:lvlText w:val="%7."/>
      <w:lvlJc w:val="left"/>
      <w:pPr>
        <w:ind w:left="5520" w:hanging="360"/>
      </w:pPr>
    </w:lvl>
    <w:lvl w:ilvl="7" w:tplc="A24A5D3A" w:tentative="1">
      <w:start w:val="1"/>
      <w:numFmt w:val="lowerLetter"/>
      <w:lvlText w:val="%8."/>
      <w:lvlJc w:val="left"/>
      <w:pPr>
        <w:ind w:left="6240" w:hanging="360"/>
      </w:pPr>
    </w:lvl>
    <w:lvl w:ilvl="8" w:tplc="FE9C6D98" w:tentative="1">
      <w:start w:val="1"/>
      <w:numFmt w:val="lowerRoman"/>
      <w:lvlText w:val="%9."/>
      <w:lvlJc w:val="right"/>
      <w:pPr>
        <w:ind w:left="6960" w:hanging="180"/>
      </w:pPr>
    </w:lvl>
  </w:abstractNum>
  <w:abstractNum w:abstractNumId="12">
    <w:nsid w:val="3318673C"/>
    <w:multiLevelType w:val="hybridMultilevel"/>
    <w:tmpl w:val="7D64E3DC"/>
    <w:lvl w:ilvl="0" w:tplc="544442D2">
      <w:start w:val="1"/>
      <w:numFmt w:val="lowerLetter"/>
      <w:lvlText w:val="%1)"/>
      <w:lvlJc w:val="left"/>
      <w:pPr>
        <w:ind w:left="1440" w:hanging="360"/>
      </w:pPr>
    </w:lvl>
    <w:lvl w:ilvl="1" w:tplc="DE2AB480" w:tentative="1">
      <w:start w:val="1"/>
      <w:numFmt w:val="lowerLetter"/>
      <w:lvlText w:val="%2."/>
      <w:lvlJc w:val="left"/>
      <w:pPr>
        <w:ind w:left="2160" w:hanging="360"/>
      </w:pPr>
    </w:lvl>
    <w:lvl w:ilvl="2" w:tplc="3E84A124" w:tentative="1">
      <w:start w:val="1"/>
      <w:numFmt w:val="lowerRoman"/>
      <w:lvlText w:val="%3."/>
      <w:lvlJc w:val="right"/>
      <w:pPr>
        <w:ind w:left="2880" w:hanging="180"/>
      </w:pPr>
    </w:lvl>
    <w:lvl w:ilvl="3" w:tplc="78EEBFF8" w:tentative="1">
      <w:start w:val="1"/>
      <w:numFmt w:val="decimal"/>
      <w:lvlText w:val="%4."/>
      <w:lvlJc w:val="left"/>
      <w:pPr>
        <w:ind w:left="3600" w:hanging="360"/>
      </w:pPr>
    </w:lvl>
    <w:lvl w:ilvl="4" w:tplc="FF10C886" w:tentative="1">
      <w:start w:val="1"/>
      <w:numFmt w:val="lowerLetter"/>
      <w:lvlText w:val="%5."/>
      <w:lvlJc w:val="left"/>
      <w:pPr>
        <w:ind w:left="4320" w:hanging="360"/>
      </w:pPr>
    </w:lvl>
    <w:lvl w:ilvl="5" w:tplc="632C2722" w:tentative="1">
      <w:start w:val="1"/>
      <w:numFmt w:val="lowerRoman"/>
      <w:lvlText w:val="%6."/>
      <w:lvlJc w:val="right"/>
      <w:pPr>
        <w:ind w:left="5040" w:hanging="180"/>
      </w:pPr>
    </w:lvl>
    <w:lvl w:ilvl="6" w:tplc="8BC2F470" w:tentative="1">
      <w:start w:val="1"/>
      <w:numFmt w:val="decimal"/>
      <w:lvlText w:val="%7."/>
      <w:lvlJc w:val="left"/>
      <w:pPr>
        <w:ind w:left="5760" w:hanging="360"/>
      </w:pPr>
    </w:lvl>
    <w:lvl w:ilvl="7" w:tplc="0A18BD70" w:tentative="1">
      <w:start w:val="1"/>
      <w:numFmt w:val="lowerLetter"/>
      <w:lvlText w:val="%8."/>
      <w:lvlJc w:val="left"/>
      <w:pPr>
        <w:ind w:left="6480" w:hanging="360"/>
      </w:pPr>
    </w:lvl>
    <w:lvl w:ilvl="8" w:tplc="1EF64D8A" w:tentative="1">
      <w:start w:val="1"/>
      <w:numFmt w:val="lowerRoman"/>
      <w:lvlText w:val="%9."/>
      <w:lvlJc w:val="right"/>
      <w:pPr>
        <w:ind w:left="7200" w:hanging="180"/>
      </w:pPr>
    </w:lvl>
  </w:abstractNum>
  <w:abstractNum w:abstractNumId="13">
    <w:nsid w:val="3DE719E6"/>
    <w:multiLevelType w:val="hybridMultilevel"/>
    <w:tmpl w:val="1F8E14AC"/>
    <w:lvl w:ilvl="0" w:tplc="FBF8024A">
      <w:start w:val="1"/>
      <w:numFmt w:val="decimal"/>
      <w:lvlText w:val="%1."/>
      <w:lvlJc w:val="left"/>
      <w:pPr>
        <w:ind w:left="720" w:hanging="360"/>
      </w:pPr>
      <w:rPr>
        <w:rFonts w:hint="default"/>
      </w:rPr>
    </w:lvl>
    <w:lvl w:ilvl="1" w:tplc="384E5C68" w:tentative="1">
      <w:start w:val="1"/>
      <w:numFmt w:val="lowerLetter"/>
      <w:lvlText w:val="%2."/>
      <w:lvlJc w:val="left"/>
      <w:pPr>
        <w:ind w:left="1440" w:hanging="360"/>
      </w:pPr>
    </w:lvl>
    <w:lvl w:ilvl="2" w:tplc="5CB8979A" w:tentative="1">
      <w:start w:val="1"/>
      <w:numFmt w:val="lowerRoman"/>
      <w:lvlText w:val="%3."/>
      <w:lvlJc w:val="right"/>
      <w:pPr>
        <w:ind w:left="2160" w:hanging="180"/>
      </w:pPr>
    </w:lvl>
    <w:lvl w:ilvl="3" w:tplc="7C5A0904" w:tentative="1">
      <w:start w:val="1"/>
      <w:numFmt w:val="decimal"/>
      <w:lvlText w:val="%4."/>
      <w:lvlJc w:val="left"/>
      <w:pPr>
        <w:ind w:left="2880" w:hanging="360"/>
      </w:pPr>
    </w:lvl>
    <w:lvl w:ilvl="4" w:tplc="61E62772" w:tentative="1">
      <w:start w:val="1"/>
      <w:numFmt w:val="lowerLetter"/>
      <w:lvlText w:val="%5."/>
      <w:lvlJc w:val="left"/>
      <w:pPr>
        <w:ind w:left="3600" w:hanging="360"/>
      </w:pPr>
    </w:lvl>
    <w:lvl w:ilvl="5" w:tplc="BAEA5DCA" w:tentative="1">
      <w:start w:val="1"/>
      <w:numFmt w:val="lowerRoman"/>
      <w:lvlText w:val="%6."/>
      <w:lvlJc w:val="right"/>
      <w:pPr>
        <w:ind w:left="4320" w:hanging="180"/>
      </w:pPr>
    </w:lvl>
    <w:lvl w:ilvl="6" w:tplc="A7609EDC" w:tentative="1">
      <w:start w:val="1"/>
      <w:numFmt w:val="decimal"/>
      <w:lvlText w:val="%7."/>
      <w:lvlJc w:val="left"/>
      <w:pPr>
        <w:ind w:left="5040" w:hanging="360"/>
      </w:pPr>
    </w:lvl>
    <w:lvl w:ilvl="7" w:tplc="00EE1CBE" w:tentative="1">
      <w:start w:val="1"/>
      <w:numFmt w:val="lowerLetter"/>
      <w:lvlText w:val="%8."/>
      <w:lvlJc w:val="left"/>
      <w:pPr>
        <w:ind w:left="5760" w:hanging="360"/>
      </w:pPr>
    </w:lvl>
    <w:lvl w:ilvl="8" w:tplc="E56E2930" w:tentative="1">
      <w:start w:val="1"/>
      <w:numFmt w:val="lowerRoman"/>
      <w:lvlText w:val="%9."/>
      <w:lvlJc w:val="right"/>
      <w:pPr>
        <w:ind w:left="6480" w:hanging="180"/>
      </w:pPr>
    </w:lvl>
  </w:abstractNum>
  <w:abstractNum w:abstractNumId="14">
    <w:nsid w:val="3EE816B4"/>
    <w:multiLevelType w:val="hybridMultilevel"/>
    <w:tmpl w:val="D63C4D3E"/>
    <w:lvl w:ilvl="0" w:tplc="8D5EB496">
      <w:start w:val="1"/>
      <w:numFmt w:val="lowerLetter"/>
      <w:lvlText w:val="%1)"/>
      <w:lvlJc w:val="left"/>
      <w:pPr>
        <w:ind w:left="1440" w:hanging="360"/>
      </w:pPr>
    </w:lvl>
    <w:lvl w:ilvl="1" w:tplc="8DB49532" w:tentative="1">
      <w:start w:val="1"/>
      <w:numFmt w:val="lowerLetter"/>
      <w:lvlText w:val="%2."/>
      <w:lvlJc w:val="left"/>
      <w:pPr>
        <w:ind w:left="2160" w:hanging="360"/>
      </w:pPr>
    </w:lvl>
    <w:lvl w:ilvl="2" w:tplc="3D0C48D8" w:tentative="1">
      <w:start w:val="1"/>
      <w:numFmt w:val="lowerRoman"/>
      <w:lvlText w:val="%3."/>
      <w:lvlJc w:val="right"/>
      <w:pPr>
        <w:ind w:left="2880" w:hanging="180"/>
      </w:pPr>
    </w:lvl>
    <w:lvl w:ilvl="3" w:tplc="F2A6944C" w:tentative="1">
      <w:start w:val="1"/>
      <w:numFmt w:val="decimal"/>
      <w:lvlText w:val="%4."/>
      <w:lvlJc w:val="left"/>
      <w:pPr>
        <w:ind w:left="3600" w:hanging="360"/>
      </w:pPr>
    </w:lvl>
    <w:lvl w:ilvl="4" w:tplc="D640030A" w:tentative="1">
      <w:start w:val="1"/>
      <w:numFmt w:val="lowerLetter"/>
      <w:lvlText w:val="%5."/>
      <w:lvlJc w:val="left"/>
      <w:pPr>
        <w:ind w:left="4320" w:hanging="360"/>
      </w:pPr>
    </w:lvl>
    <w:lvl w:ilvl="5" w:tplc="093CBC4C" w:tentative="1">
      <w:start w:val="1"/>
      <w:numFmt w:val="lowerRoman"/>
      <w:lvlText w:val="%6."/>
      <w:lvlJc w:val="right"/>
      <w:pPr>
        <w:ind w:left="5040" w:hanging="180"/>
      </w:pPr>
    </w:lvl>
    <w:lvl w:ilvl="6" w:tplc="319450AA" w:tentative="1">
      <w:start w:val="1"/>
      <w:numFmt w:val="decimal"/>
      <w:lvlText w:val="%7."/>
      <w:lvlJc w:val="left"/>
      <w:pPr>
        <w:ind w:left="5760" w:hanging="360"/>
      </w:pPr>
    </w:lvl>
    <w:lvl w:ilvl="7" w:tplc="F0F21040" w:tentative="1">
      <w:start w:val="1"/>
      <w:numFmt w:val="lowerLetter"/>
      <w:lvlText w:val="%8."/>
      <w:lvlJc w:val="left"/>
      <w:pPr>
        <w:ind w:left="6480" w:hanging="360"/>
      </w:pPr>
    </w:lvl>
    <w:lvl w:ilvl="8" w:tplc="CE041A0A" w:tentative="1">
      <w:start w:val="1"/>
      <w:numFmt w:val="lowerRoman"/>
      <w:lvlText w:val="%9."/>
      <w:lvlJc w:val="right"/>
      <w:pPr>
        <w:ind w:left="7200" w:hanging="180"/>
      </w:pPr>
    </w:lvl>
  </w:abstractNum>
  <w:abstractNum w:abstractNumId="15">
    <w:nsid w:val="414665EF"/>
    <w:multiLevelType w:val="hybridMultilevel"/>
    <w:tmpl w:val="A0D45A3A"/>
    <w:lvl w:ilvl="0" w:tplc="BE30D29E">
      <w:start w:val="1"/>
      <w:numFmt w:val="decimal"/>
      <w:lvlText w:val="%1."/>
      <w:lvlJc w:val="left"/>
      <w:pPr>
        <w:tabs>
          <w:tab w:val="num" w:pos="1620"/>
        </w:tabs>
        <w:ind w:left="1620" w:hanging="360"/>
      </w:pPr>
      <w:rPr>
        <w:rFonts w:hint="default"/>
      </w:rPr>
    </w:lvl>
    <w:lvl w:ilvl="1" w:tplc="6CE0475A">
      <w:start w:val="1"/>
      <w:numFmt w:val="lowerLetter"/>
      <w:lvlText w:val="%2."/>
      <w:lvlJc w:val="left"/>
      <w:pPr>
        <w:tabs>
          <w:tab w:val="num" w:pos="1620"/>
        </w:tabs>
        <w:ind w:left="1620" w:hanging="360"/>
      </w:pPr>
    </w:lvl>
    <w:lvl w:ilvl="2" w:tplc="A8E62E2A">
      <w:start w:val="3"/>
      <w:numFmt w:val="lowerLetter"/>
      <w:lvlText w:val="(%3)"/>
      <w:lvlJc w:val="left"/>
      <w:pPr>
        <w:ind w:left="2520" w:hanging="360"/>
      </w:pPr>
      <w:rPr>
        <w:rFonts w:hint="default"/>
      </w:rPr>
    </w:lvl>
    <w:lvl w:ilvl="3" w:tplc="8AA6A2C2">
      <w:start w:val="4"/>
      <w:numFmt w:val="decimal"/>
      <w:lvlText w:val="%4"/>
      <w:lvlJc w:val="left"/>
      <w:pPr>
        <w:ind w:left="3060" w:hanging="360"/>
      </w:pPr>
      <w:rPr>
        <w:rFonts w:hint="default"/>
      </w:rPr>
    </w:lvl>
    <w:lvl w:ilvl="4" w:tplc="9FF4BEEA" w:tentative="1">
      <w:start w:val="1"/>
      <w:numFmt w:val="lowerLetter"/>
      <w:lvlText w:val="%5."/>
      <w:lvlJc w:val="left"/>
      <w:pPr>
        <w:tabs>
          <w:tab w:val="num" w:pos="3780"/>
        </w:tabs>
        <w:ind w:left="3780" w:hanging="360"/>
      </w:pPr>
    </w:lvl>
    <w:lvl w:ilvl="5" w:tplc="CB366EAE" w:tentative="1">
      <w:start w:val="1"/>
      <w:numFmt w:val="lowerRoman"/>
      <w:lvlText w:val="%6."/>
      <w:lvlJc w:val="right"/>
      <w:pPr>
        <w:tabs>
          <w:tab w:val="num" w:pos="4500"/>
        </w:tabs>
        <w:ind w:left="4500" w:hanging="180"/>
      </w:pPr>
    </w:lvl>
    <w:lvl w:ilvl="6" w:tplc="81F4025E" w:tentative="1">
      <w:start w:val="1"/>
      <w:numFmt w:val="decimal"/>
      <w:lvlText w:val="%7."/>
      <w:lvlJc w:val="left"/>
      <w:pPr>
        <w:tabs>
          <w:tab w:val="num" w:pos="5220"/>
        </w:tabs>
        <w:ind w:left="5220" w:hanging="360"/>
      </w:pPr>
    </w:lvl>
    <w:lvl w:ilvl="7" w:tplc="18FAB656" w:tentative="1">
      <w:start w:val="1"/>
      <w:numFmt w:val="lowerLetter"/>
      <w:lvlText w:val="%8."/>
      <w:lvlJc w:val="left"/>
      <w:pPr>
        <w:tabs>
          <w:tab w:val="num" w:pos="5940"/>
        </w:tabs>
        <w:ind w:left="5940" w:hanging="360"/>
      </w:pPr>
    </w:lvl>
    <w:lvl w:ilvl="8" w:tplc="764C9F8E" w:tentative="1">
      <w:start w:val="1"/>
      <w:numFmt w:val="lowerRoman"/>
      <w:lvlText w:val="%9."/>
      <w:lvlJc w:val="right"/>
      <w:pPr>
        <w:tabs>
          <w:tab w:val="num" w:pos="6660"/>
        </w:tabs>
        <w:ind w:left="6660" w:hanging="180"/>
      </w:pPr>
    </w:lvl>
  </w:abstractNum>
  <w:abstractNum w:abstractNumId="16">
    <w:nsid w:val="41F87B16"/>
    <w:multiLevelType w:val="hybridMultilevel"/>
    <w:tmpl w:val="A8D46C70"/>
    <w:lvl w:ilvl="0" w:tplc="7FDA73F4">
      <w:start w:val="1"/>
      <w:numFmt w:val="bullet"/>
      <w:lvlText w:val=""/>
      <w:lvlJc w:val="left"/>
      <w:pPr>
        <w:ind w:left="720" w:hanging="360"/>
      </w:pPr>
      <w:rPr>
        <w:rFonts w:ascii="Wingdings" w:hAnsi="Wingdings" w:hint="default"/>
      </w:rPr>
    </w:lvl>
    <w:lvl w:ilvl="1" w:tplc="E3A4AA92" w:tentative="1">
      <w:start w:val="1"/>
      <w:numFmt w:val="bullet"/>
      <w:lvlText w:val="o"/>
      <w:lvlJc w:val="left"/>
      <w:pPr>
        <w:ind w:left="1440" w:hanging="360"/>
      </w:pPr>
      <w:rPr>
        <w:rFonts w:ascii="Courier New" w:hAnsi="Courier New" w:cs="Courier New" w:hint="default"/>
      </w:rPr>
    </w:lvl>
    <w:lvl w:ilvl="2" w:tplc="58A8A638" w:tentative="1">
      <w:start w:val="1"/>
      <w:numFmt w:val="bullet"/>
      <w:lvlText w:val=""/>
      <w:lvlJc w:val="left"/>
      <w:pPr>
        <w:ind w:left="2160" w:hanging="360"/>
      </w:pPr>
      <w:rPr>
        <w:rFonts w:ascii="Wingdings" w:hAnsi="Wingdings" w:hint="default"/>
      </w:rPr>
    </w:lvl>
    <w:lvl w:ilvl="3" w:tplc="204ECE90" w:tentative="1">
      <w:start w:val="1"/>
      <w:numFmt w:val="bullet"/>
      <w:lvlText w:val=""/>
      <w:lvlJc w:val="left"/>
      <w:pPr>
        <w:ind w:left="2880" w:hanging="360"/>
      </w:pPr>
      <w:rPr>
        <w:rFonts w:ascii="Symbol" w:hAnsi="Symbol" w:hint="default"/>
      </w:rPr>
    </w:lvl>
    <w:lvl w:ilvl="4" w:tplc="09CE91CE" w:tentative="1">
      <w:start w:val="1"/>
      <w:numFmt w:val="bullet"/>
      <w:lvlText w:val="o"/>
      <w:lvlJc w:val="left"/>
      <w:pPr>
        <w:ind w:left="3600" w:hanging="360"/>
      </w:pPr>
      <w:rPr>
        <w:rFonts w:ascii="Courier New" w:hAnsi="Courier New" w:cs="Courier New" w:hint="default"/>
      </w:rPr>
    </w:lvl>
    <w:lvl w:ilvl="5" w:tplc="F60A84C0" w:tentative="1">
      <w:start w:val="1"/>
      <w:numFmt w:val="bullet"/>
      <w:lvlText w:val=""/>
      <w:lvlJc w:val="left"/>
      <w:pPr>
        <w:ind w:left="4320" w:hanging="360"/>
      </w:pPr>
      <w:rPr>
        <w:rFonts w:ascii="Wingdings" w:hAnsi="Wingdings" w:hint="default"/>
      </w:rPr>
    </w:lvl>
    <w:lvl w:ilvl="6" w:tplc="48AA10C2" w:tentative="1">
      <w:start w:val="1"/>
      <w:numFmt w:val="bullet"/>
      <w:lvlText w:val=""/>
      <w:lvlJc w:val="left"/>
      <w:pPr>
        <w:ind w:left="5040" w:hanging="360"/>
      </w:pPr>
      <w:rPr>
        <w:rFonts w:ascii="Symbol" w:hAnsi="Symbol" w:hint="default"/>
      </w:rPr>
    </w:lvl>
    <w:lvl w:ilvl="7" w:tplc="4FAAB54E" w:tentative="1">
      <w:start w:val="1"/>
      <w:numFmt w:val="bullet"/>
      <w:lvlText w:val="o"/>
      <w:lvlJc w:val="left"/>
      <w:pPr>
        <w:ind w:left="5760" w:hanging="360"/>
      </w:pPr>
      <w:rPr>
        <w:rFonts w:ascii="Courier New" w:hAnsi="Courier New" w:cs="Courier New" w:hint="default"/>
      </w:rPr>
    </w:lvl>
    <w:lvl w:ilvl="8" w:tplc="F5509876" w:tentative="1">
      <w:start w:val="1"/>
      <w:numFmt w:val="bullet"/>
      <w:lvlText w:val=""/>
      <w:lvlJc w:val="left"/>
      <w:pPr>
        <w:ind w:left="6480" w:hanging="360"/>
      </w:pPr>
      <w:rPr>
        <w:rFonts w:ascii="Wingdings" w:hAnsi="Wingdings" w:hint="default"/>
      </w:rPr>
    </w:lvl>
  </w:abstractNum>
  <w:abstractNum w:abstractNumId="17">
    <w:nsid w:val="43DD45EF"/>
    <w:multiLevelType w:val="hybridMultilevel"/>
    <w:tmpl w:val="3FA4EAA6"/>
    <w:lvl w:ilvl="0" w:tplc="1D8AA820">
      <w:start w:val="1"/>
      <w:numFmt w:val="lowerLetter"/>
      <w:lvlText w:val="%1)"/>
      <w:lvlJc w:val="left"/>
      <w:pPr>
        <w:tabs>
          <w:tab w:val="num" w:pos="1800"/>
        </w:tabs>
        <w:ind w:left="1800" w:hanging="360"/>
      </w:pPr>
      <w:rPr>
        <w:rFonts w:hint="default"/>
      </w:rPr>
    </w:lvl>
    <w:lvl w:ilvl="1" w:tplc="407AF462" w:tentative="1">
      <w:start w:val="1"/>
      <w:numFmt w:val="lowerLetter"/>
      <w:lvlText w:val="%2."/>
      <w:lvlJc w:val="left"/>
      <w:pPr>
        <w:tabs>
          <w:tab w:val="num" w:pos="2520"/>
        </w:tabs>
        <w:ind w:left="2520" w:hanging="360"/>
      </w:pPr>
    </w:lvl>
    <w:lvl w:ilvl="2" w:tplc="0644E072" w:tentative="1">
      <w:start w:val="1"/>
      <w:numFmt w:val="lowerRoman"/>
      <w:lvlText w:val="%3."/>
      <w:lvlJc w:val="right"/>
      <w:pPr>
        <w:tabs>
          <w:tab w:val="num" w:pos="3240"/>
        </w:tabs>
        <w:ind w:left="3240" w:hanging="180"/>
      </w:pPr>
    </w:lvl>
    <w:lvl w:ilvl="3" w:tplc="16529A8C" w:tentative="1">
      <w:start w:val="1"/>
      <w:numFmt w:val="decimal"/>
      <w:lvlText w:val="%4."/>
      <w:lvlJc w:val="left"/>
      <w:pPr>
        <w:tabs>
          <w:tab w:val="num" w:pos="3960"/>
        </w:tabs>
        <w:ind w:left="3960" w:hanging="360"/>
      </w:pPr>
    </w:lvl>
    <w:lvl w:ilvl="4" w:tplc="64463CAC" w:tentative="1">
      <w:start w:val="1"/>
      <w:numFmt w:val="lowerLetter"/>
      <w:lvlText w:val="%5."/>
      <w:lvlJc w:val="left"/>
      <w:pPr>
        <w:tabs>
          <w:tab w:val="num" w:pos="4680"/>
        </w:tabs>
        <w:ind w:left="4680" w:hanging="360"/>
      </w:pPr>
    </w:lvl>
    <w:lvl w:ilvl="5" w:tplc="264C90B8" w:tentative="1">
      <w:start w:val="1"/>
      <w:numFmt w:val="lowerRoman"/>
      <w:lvlText w:val="%6."/>
      <w:lvlJc w:val="right"/>
      <w:pPr>
        <w:tabs>
          <w:tab w:val="num" w:pos="5400"/>
        </w:tabs>
        <w:ind w:left="5400" w:hanging="180"/>
      </w:pPr>
    </w:lvl>
    <w:lvl w:ilvl="6" w:tplc="78F494B8" w:tentative="1">
      <w:start w:val="1"/>
      <w:numFmt w:val="decimal"/>
      <w:lvlText w:val="%7."/>
      <w:lvlJc w:val="left"/>
      <w:pPr>
        <w:tabs>
          <w:tab w:val="num" w:pos="6120"/>
        </w:tabs>
        <w:ind w:left="6120" w:hanging="360"/>
      </w:pPr>
    </w:lvl>
    <w:lvl w:ilvl="7" w:tplc="EE26BFAE" w:tentative="1">
      <w:start w:val="1"/>
      <w:numFmt w:val="lowerLetter"/>
      <w:lvlText w:val="%8."/>
      <w:lvlJc w:val="left"/>
      <w:pPr>
        <w:tabs>
          <w:tab w:val="num" w:pos="6840"/>
        </w:tabs>
        <w:ind w:left="6840" w:hanging="360"/>
      </w:pPr>
    </w:lvl>
    <w:lvl w:ilvl="8" w:tplc="F58A629E" w:tentative="1">
      <w:start w:val="1"/>
      <w:numFmt w:val="lowerRoman"/>
      <w:lvlText w:val="%9."/>
      <w:lvlJc w:val="right"/>
      <w:pPr>
        <w:tabs>
          <w:tab w:val="num" w:pos="7560"/>
        </w:tabs>
        <w:ind w:left="7560" w:hanging="180"/>
      </w:pPr>
    </w:lvl>
  </w:abstractNum>
  <w:abstractNum w:abstractNumId="18">
    <w:nsid w:val="44EA1317"/>
    <w:multiLevelType w:val="hybridMultilevel"/>
    <w:tmpl w:val="4E00AFBC"/>
    <w:lvl w:ilvl="0" w:tplc="9A960442">
      <w:start w:val="12"/>
      <w:numFmt w:val="decimal"/>
      <w:lvlText w:val="%1"/>
      <w:lvlJc w:val="left"/>
      <w:pPr>
        <w:tabs>
          <w:tab w:val="num" w:pos="792"/>
        </w:tabs>
        <w:ind w:left="792" w:hanging="360"/>
      </w:pPr>
      <w:rPr>
        <w:rFonts w:hint="default"/>
      </w:rPr>
    </w:lvl>
    <w:lvl w:ilvl="1" w:tplc="B96E27E6">
      <w:start w:val="1"/>
      <w:numFmt w:val="lowerLetter"/>
      <w:lvlText w:val="%2."/>
      <w:lvlJc w:val="left"/>
      <w:pPr>
        <w:tabs>
          <w:tab w:val="num" w:pos="1512"/>
        </w:tabs>
        <w:ind w:left="1512" w:hanging="360"/>
      </w:pPr>
    </w:lvl>
    <w:lvl w:ilvl="2" w:tplc="072C6BF8" w:tentative="1">
      <w:start w:val="1"/>
      <w:numFmt w:val="lowerRoman"/>
      <w:lvlText w:val="%3."/>
      <w:lvlJc w:val="right"/>
      <w:pPr>
        <w:tabs>
          <w:tab w:val="num" w:pos="2232"/>
        </w:tabs>
        <w:ind w:left="2232" w:hanging="180"/>
      </w:pPr>
    </w:lvl>
    <w:lvl w:ilvl="3" w:tplc="8AE85078" w:tentative="1">
      <w:start w:val="1"/>
      <w:numFmt w:val="decimal"/>
      <w:lvlText w:val="%4."/>
      <w:lvlJc w:val="left"/>
      <w:pPr>
        <w:tabs>
          <w:tab w:val="num" w:pos="2952"/>
        </w:tabs>
        <w:ind w:left="2952" w:hanging="360"/>
      </w:pPr>
    </w:lvl>
    <w:lvl w:ilvl="4" w:tplc="8A3A5774" w:tentative="1">
      <w:start w:val="1"/>
      <w:numFmt w:val="lowerLetter"/>
      <w:lvlText w:val="%5."/>
      <w:lvlJc w:val="left"/>
      <w:pPr>
        <w:tabs>
          <w:tab w:val="num" w:pos="3672"/>
        </w:tabs>
        <w:ind w:left="3672" w:hanging="360"/>
      </w:pPr>
    </w:lvl>
    <w:lvl w:ilvl="5" w:tplc="6038D0F8" w:tentative="1">
      <w:start w:val="1"/>
      <w:numFmt w:val="lowerRoman"/>
      <w:lvlText w:val="%6."/>
      <w:lvlJc w:val="right"/>
      <w:pPr>
        <w:tabs>
          <w:tab w:val="num" w:pos="4392"/>
        </w:tabs>
        <w:ind w:left="4392" w:hanging="180"/>
      </w:pPr>
    </w:lvl>
    <w:lvl w:ilvl="6" w:tplc="75664A6E" w:tentative="1">
      <w:start w:val="1"/>
      <w:numFmt w:val="decimal"/>
      <w:lvlText w:val="%7."/>
      <w:lvlJc w:val="left"/>
      <w:pPr>
        <w:tabs>
          <w:tab w:val="num" w:pos="5112"/>
        </w:tabs>
        <w:ind w:left="5112" w:hanging="360"/>
      </w:pPr>
    </w:lvl>
    <w:lvl w:ilvl="7" w:tplc="E834A3B6" w:tentative="1">
      <w:start w:val="1"/>
      <w:numFmt w:val="lowerLetter"/>
      <w:lvlText w:val="%8."/>
      <w:lvlJc w:val="left"/>
      <w:pPr>
        <w:tabs>
          <w:tab w:val="num" w:pos="5832"/>
        </w:tabs>
        <w:ind w:left="5832" w:hanging="360"/>
      </w:pPr>
    </w:lvl>
    <w:lvl w:ilvl="8" w:tplc="EB06E2DA" w:tentative="1">
      <w:start w:val="1"/>
      <w:numFmt w:val="lowerRoman"/>
      <w:lvlText w:val="%9."/>
      <w:lvlJc w:val="right"/>
      <w:pPr>
        <w:tabs>
          <w:tab w:val="num" w:pos="6552"/>
        </w:tabs>
        <w:ind w:left="6552" w:hanging="180"/>
      </w:pPr>
    </w:lvl>
  </w:abstractNum>
  <w:abstractNum w:abstractNumId="19">
    <w:nsid w:val="477C19A7"/>
    <w:multiLevelType w:val="hybridMultilevel"/>
    <w:tmpl w:val="D63C4D3E"/>
    <w:lvl w:ilvl="0" w:tplc="36BAFE30">
      <w:start w:val="1"/>
      <w:numFmt w:val="lowerLetter"/>
      <w:lvlText w:val="%1)"/>
      <w:lvlJc w:val="left"/>
      <w:pPr>
        <w:ind w:left="1440" w:hanging="360"/>
      </w:pPr>
    </w:lvl>
    <w:lvl w:ilvl="1" w:tplc="42701CD8" w:tentative="1">
      <w:start w:val="1"/>
      <w:numFmt w:val="lowerLetter"/>
      <w:lvlText w:val="%2."/>
      <w:lvlJc w:val="left"/>
      <w:pPr>
        <w:ind w:left="2160" w:hanging="360"/>
      </w:pPr>
    </w:lvl>
    <w:lvl w:ilvl="2" w:tplc="E1B67E2E" w:tentative="1">
      <w:start w:val="1"/>
      <w:numFmt w:val="lowerRoman"/>
      <w:lvlText w:val="%3."/>
      <w:lvlJc w:val="right"/>
      <w:pPr>
        <w:ind w:left="2880" w:hanging="180"/>
      </w:pPr>
    </w:lvl>
    <w:lvl w:ilvl="3" w:tplc="0846CAB0" w:tentative="1">
      <w:start w:val="1"/>
      <w:numFmt w:val="decimal"/>
      <w:lvlText w:val="%4."/>
      <w:lvlJc w:val="left"/>
      <w:pPr>
        <w:ind w:left="3600" w:hanging="360"/>
      </w:pPr>
    </w:lvl>
    <w:lvl w:ilvl="4" w:tplc="5BBEEF00" w:tentative="1">
      <w:start w:val="1"/>
      <w:numFmt w:val="lowerLetter"/>
      <w:lvlText w:val="%5."/>
      <w:lvlJc w:val="left"/>
      <w:pPr>
        <w:ind w:left="4320" w:hanging="360"/>
      </w:pPr>
    </w:lvl>
    <w:lvl w:ilvl="5" w:tplc="97E0D820" w:tentative="1">
      <w:start w:val="1"/>
      <w:numFmt w:val="lowerRoman"/>
      <w:lvlText w:val="%6."/>
      <w:lvlJc w:val="right"/>
      <w:pPr>
        <w:ind w:left="5040" w:hanging="180"/>
      </w:pPr>
    </w:lvl>
    <w:lvl w:ilvl="6" w:tplc="CD7C9624" w:tentative="1">
      <w:start w:val="1"/>
      <w:numFmt w:val="decimal"/>
      <w:lvlText w:val="%7."/>
      <w:lvlJc w:val="left"/>
      <w:pPr>
        <w:ind w:left="5760" w:hanging="360"/>
      </w:pPr>
    </w:lvl>
    <w:lvl w:ilvl="7" w:tplc="52888800" w:tentative="1">
      <w:start w:val="1"/>
      <w:numFmt w:val="lowerLetter"/>
      <w:lvlText w:val="%8."/>
      <w:lvlJc w:val="left"/>
      <w:pPr>
        <w:ind w:left="6480" w:hanging="360"/>
      </w:pPr>
    </w:lvl>
    <w:lvl w:ilvl="8" w:tplc="04EC33A2" w:tentative="1">
      <w:start w:val="1"/>
      <w:numFmt w:val="lowerRoman"/>
      <w:lvlText w:val="%9."/>
      <w:lvlJc w:val="right"/>
      <w:pPr>
        <w:ind w:left="7200" w:hanging="180"/>
      </w:pPr>
    </w:lvl>
  </w:abstractNum>
  <w:abstractNum w:abstractNumId="20">
    <w:nsid w:val="4A6F5399"/>
    <w:multiLevelType w:val="hybridMultilevel"/>
    <w:tmpl w:val="B21E9BCE"/>
    <w:lvl w:ilvl="0" w:tplc="94061C84">
      <w:start w:val="1"/>
      <w:numFmt w:val="decimal"/>
      <w:lvlText w:val="%1."/>
      <w:lvlJc w:val="left"/>
      <w:pPr>
        <w:ind w:left="1440" w:hanging="360"/>
      </w:pPr>
    </w:lvl>
    <w:lvl w:ilvl="1" w:tplc="7B8A04D8" w:tentative="1">
      <w:start w:val="1"/>
      <w:numFmt w:val="lowerLetter"/>
      <w:lvlText w:val="%2."/>
      <w:lvlJc w:val="left"/>
      <w:pPr>
        <w:ind w:left="2160" w:hanging="360"/>
      </w:pPr>
    </w:lvl>
    <w:lvl w:ilvl="2" w:tplc="161220F6" w:tentative="1">
      <w:start w:val="1"/>
      <w:numFmt w:val="lowerRoman"/>
      <w:lvlText w:val="%3."/>
      <w:lvlJc w:val="right"/>
      <w:pPr>
        <w:ind w:left="2880" w:hanging="180"/>
      </w:pPr>
    </w:lvl>
    <w:lvl w:ilvl="3" w:tplc="EF60D94A" w:tentative="1">
      <w:start w:val="1"/>
      <w:numFmt w:val="decimal"/>
      <w:lvlText w:val="%4."/>
      <w:lvlJc w:val="left"/>
      <w:pPr>
        <w:ind w:left="3600" w:hanging="360"/>
      </w:pPr>
    </w:lvl>
    <w:lvl w:ilvl="4" w:tplc="80E8B6E2" w:tentative="1">
      <w:start w:val="1"/>
      <w:numFmt w:val="lowerLetter"/>
      <w:lvlText w:val="%5."/>
      <w:lvlJc w:val="left"/>
      <w:pPr>
        <w:ind w:left="4320" w:hanging="360"/>
      </w:pPr>
    </w:lvl>
    <w:lvl w:ilvl="5" w:tplc="8B1E6DEA" w:tentative="1">
      <w:start w:val="1"/>
      <w:numFmt w:val="lowerRoman"/>
      <w:lvlText w:val="%6."/>
      <w:lvlJc w:val="right"/>
      <w:pPr>
        <w:ind w:left="5040" w:hanging="180"/>
      </w:pPr>
    </w:lvl>
    <w:lvl w:ilvl="6" w:tplc="109EEA9A" w:tentative="1">
      <w:start w:val="1"/>
      <w:numFmt w:val="decimal"/>
      <w:lvlText w:val="%7."/>
      <w:lvlJc w:val="left"/>
      <w:pPr>
        <w:ind w:left="5760" w:hanging="360"/>
      </w:pPr>
    </w:lvl>
    <w:lvl w:ilvl="7" w:tplc="AF442E6C" w:tentative="1">
      <w:start w:val="1"/>
      <w:numFmt w:val="lowerLetter"/>
      <w:lvlText w:val="%8."/>
      <w:lvlJc w:val="left"/>
      <w:pPr>
        <w:ind w:left="6480" w:hanging="360"/>
      </w:pPr>
    </w:lvl>
    <w:lvl w:ilvl="8" w:tplc="4E404132" w:tentative="1">
      <w:start w:val="1"/>
      <w:numFmt w:val="lowerRoman"/>
      <w:lvlText w:val="%9."/>
      <w:lvlJc w:val="right"/>
      <w:pPr>
        <w:ind w:left="7200" w:hanging="180"/>
      </w:pPr>
    </w:lvl>
  </w:abstractNum>
  <w:abstractNum w:abstractNumId="21">
    <w:nsid w:val="4B3D1633"/>
    <w:multiLevelType w:val="hybridMultilevel"/>
    <w:tmpl w:val="B34AA1AE"/>
    <w:lvl w:ilvl="0" w:tplc="2C9471AA">
      <w:start w:val="1"/>
      <w:numFmt w:val="bullet"/>
      <w:lvlText w:val=""/>
      <w:lvlJc w:val="left"/>
      <w:pPr>
        <w:ind w:left="1440" w:hanging="360"/>
      </w:pPr>
      <w:rPr>
        <w:rFonts w:ascii="Symbol" w:hAnsi="Symbol" w:hint="default"/>
      </w:rPr>
    </w:lvl>
    <w:lvl w:ilvl="1" w:tplc="1848CA94" w:tentative="1">
      <w:start w:val="1"/>
      <w:numFmt w:val="bullet"/>
      <w:lvlText w:val="o"/>
      <w:lvlJc w:val="left"/>
      <w:pPr>
        <w:ind w:left="2160" w:hanging="360"/>
      </w:pPr>
      <w:rPr>
        <w:rFonts w:ascii="Courier New" w:hAnsi="Courier New" w:cs="Courier New" w:hint="default"/>
      </w:rPr>
    </w:lvl>
    <w:lvl w:ilvl="2" w:tplc="4A7833FC" w:tentative="1">
      <w:start w:val="1"/>
      <w:numFmt w:val="bullet"/>
      <w:lvlText w:val=""/>
      <w:lvlJc w:val="left"/>
      <w:pPr>
        <w:ind w:left="2880" w:hanging="360"/>
      </w:pPr>
      <w:rPr>
        <w:rFonts w:ascii="Wingdings" w:hAnsi="Wingdings" w:hint="default"/>
      </w:rPr>
    </w:lvl>
    <w:lvl w:ilvl="3" w:tplc="A2A06EB6" w:tentative="1">
      <w:start w:val="1"/>
      <w:numFmt w:val="bullet"/>
      <w:lvlText w:val=""/>
      <w:lvlJc w:val="left"/>
      <w:pPr>
        <w:ind w:left="3600" w:hanging="360"/>
      </w:pPr>
      <w:rPr>
        <w:rFonts w:ascii="Symbol" w:hAnsi="Symbol" w:hint="default"/>
      </w:rPr>
    </w:lvl>
    <w:lvl w:ilvl="4" w:tplc="A210EBA6" w:tentative="1">
      <w:start w:val="1"/>
      <w:numFmt w:val="bullet"/>
      <w:lvlText w:val="o"/>
      <w:lvlJc w:val="left"/>
      <w:pPr>
        <w:ind w:left="4320" w:hanging="360"/>
      </w:pPr>
      <w:rPr>
        <w:rFonts w:ascii="Courier New" w:hAnsi="Courier New" w:cs="Courier New" w:hint="default"/>
      </w:rPr>
    </w:lvl>
    <w:lvl w:ilvl="5" w:tplc="DC82ED6C" w:tentative="1">
      <w:start w:val="1"/>
      <w:numFmt w:val="bullet"/>
      <w:lvlText w:val=""/>
      <w:lvlJc w:val="left"/>
      <w:pPr>
        <w:ind w:left="5040" w:hanging="360"/>
      </w:pPr>
      <w:rPr>
        <w:rFonts w:ascii="Wingdings" w:hAnsi="Wingdings" w:hint="default"/>
      </w:rPr>
    </w:lvl>
    <w:lvl w:ilvl="6" w:tplc="C93ED42E" w:tentative="1">
      <w:start w:val="1"/>
      <w:numFmt w:val="bullet"/>
      <w:lvlText w:val=""/>
      <w:lvlJc w:val="left"/>
      <w:pPr>
        <w:ind w:left="5760" w:hanging="360"/>
      </w:pPr>
      <w:rPr>
        <w:rFonts w:ascii="Symbol" w:hAnsi="Symbol" w:hint="default"/>
      </w:rPr>
    </w:lvl>
    <w:lvl w:ilvl="7" w:tplc="921A7CBA" w:tentative="1">
      <w:start w:val="1"/>
      <w:numFmt w:val="bullet"/>
      <w:lvlText w:val="o"/>
      <w:lvlJc w:val="left"/>
      <w:pPr>
        <w:ind w:left="6480" w:hanging="360"/>
      </w:pPr>
      <w:rPr>
        <w:rFonts w:ascii="Courier New" w:hAnsi="Courier New" w:cs="Courier New" w:hint="default"/>
      </w:rPr>
    </w:lvl>
    <w:lvl w:ilvl="8" w:tplc="5C4405AA" w:tentative="1">
      <w:start w:val="1"/>
      <w:numFmt w:val="bullet"/>
      <w:lvlText w:val=""/>
      <w:lvlJc w:val="left"/>
      <w:pPr>
        <w:ind w:left="7200" w:hanging="360"/>
      </w:pPr>
      <w:rPr>
        <w:rFonts w:ascii="Wingdings" w:hAnsi="Wingdings" w:hint="default"/>
      </w:rPr>
    </w:lvl>
  </w:abstractNum>
  <w:abstractNum w:abstractNumId="22">
    <w:nsid w:val="4CE07C52"/>
    <w:multiLevelType w:val="hybridMultilevel"/>
    <w:tmpl w:val="634CC5F6"/>
    <w:lvl w:ilvl="0" w:tplc="306E727E">
      <w:start w:val="1"/>
      <w:numFmt w:val="decimal"/>
      <w:lvlText w:val="%1."/>
      <w:lvlJc w:val="left"/>
      <w:pPr>
        <w:ind w:left="1069" w:hanging="360"/>
      </w:pPr>
      <w:rPr>
        <w:rFonts w:hint="default"/>
        <w:b w:val="0"/>
      </w:rPr>
    </w:lvl>
    <w:lvl w:ilvl="1" w:tplc="CE563414" w:tentative="1">
      <w:start w:val="1"/>
      <w:numFmt w:val="lowerLetter"/>
      <w:lvlText w:val="%2."/>
      <w:lvlJc w:val="left"/>
      <w:pPr>
        <w:ind w:left="1440" w:hanging="360"/>
      </w:pPr>
    </w:lvl>
    <w:lvl w:ilvl="2" w:tplc="661EE5DC" w:tentative="1">
      <w:start w:val="1"/>
      <w:numFmt w:val="lowerRoman"/>
      <w:lvlText w:val="%3."/>
      <w:lvlJc w:val="right"/>
      <w:pPr>
        <w:ind w:left="2160" w:hanging="180"/>
      </w:pPr>
    </w:lvl>
    <w:lvl w:ilvl="3" w:tplc="DDA6ABFC" w:tentative="1">
      <w:start w:val="1"/>
      <w:numFmt w:val="decimal"/>
      <w:lvlText w:val="%4."/>
      <w:lvlJc w:val="left"/>
      <w:pPr>
        <w:ind w:left="2880" w:hanging="360"/>
      </w:pPr>
    </w:lvl>
    <w:lvl w:ilvl="4" w:tplc="4EFEBDB4" w:tentative="1">
      <w:start w:val="1"/>
      <w:numFmt w:val="lowerLetter"/>
      <w:lvlText w:val="%5."/>
      <w:lvlJc w:val="left"/>
      <w:pPr>
        <w:ind w:left="3600" w:hanging="360"/>
      </w:pPr>
    </w:lvl>
    <w:lvl w:ilvl="5" w:tplc="527020E6" w:tentative="1">
      <w:start w:val="1"/>
      <w:numFmt w:val="lowerRoman"/>
      <w:lvlText w:val="%6."/>
      <w:lvlJc w:val="right"/>
      <w:pPr>
        <w:ind w:left="4320" w:hanging="180"/>
      </w:pPr>
    </w:lvl>
    <w:lvl w:ilvl="6" w:tplc="9FBA2E52" w:tentative="1">
      <w:start w:val="1"/>
      <w:numFmt w:val="decimal"/>
      <w:lvlText w:val="%7."/>
      <w:lvlJc w:val="left"/>
      <w:pPr>
        <w:ind w:left="5040" w:hanging="360"/>
      </w:pPr>
    </w:lvl>
    <w:lvl w:ilvl="7" w:tplc="5126915A" w:tentative="1">
      <w:start w:val="1"/>
      <w:numFmt w:val="lowerLetter"/>
      <w:lvlText w:val="%8."/>
      <w:lvlJc w:val="left"/>
      <w:pPr>
        <w:ind w:left="5760" w:hanging="360"/>
      </w:pPr>
    </w:lvl>
    <w:lvl w:ilvl="8" w:tplc="C01A2BC4" w:tentative="1">
      <w:start w:val="1"/>
      <w:numFmt w:val="lowerRoman"/>
      <w:lvlText w:val="%9."/>
      <w:lvlJc w:val="right"/>
      <w:pPr>
        <w:ind w:left="6480" w:hanging="180"/>
      </w:pPr>
    </w:lvl>
  </w:abstractNum>
  <w:abstractNum w:abstractNumId="23">
    <w:nsid w:val="50F635E3"/>
    <w:multiLevelType w:val="hybridMultilevel"/>
    <w:tmpl w:val="161C7636"/>
    <w:lvl w:ilvl="0" w:tplc="1946D3B8">
      <w:start w:val="1"/>
      <w:numFmt w:val="decimal"/>
      <w:lvlText w:val="%1."/>
      <w:lvlJc w:val="left"/>
      <w:pPr>
        <w:ind w:left="360" w:hanging="360"/>
      </w:pPr>
      <w:rPr>
        <w:rFonts w:hint="default"/>
      </w:rPr>
    </w:lvl>
    <w:lvl w:ilvl="1" w:tplc="CAAA50E6" w:tentative="1">
      <w:start w:val="1"/>
      <w:numFmt w:val="lowerLetter"/>
      <w:lvlText w:val="%2."/>
      <w:lvlJc w:val="left"/>
      <w:pPr>
        <w:ind w:left="1080" w:hanging="360"/>
      </w:pPr>
    </w:lvl>
    <w:lvl w:ilvl="2" w:tplc="058C2D42" w:tentative="1">
      <w:start w:val="1"/>
      <w:numFmt w:val="lowerRoman"/>
      <w:lvlText w:val="%3."/>
      <w:lvlJc w:val="right"/>
      <w:pPr>
        <w:ind w:left="1800" w:hanging="180"/>
      </w:pPr>
    </w:lvl>
    <w:lvl w:ilvl="3" w:tplc="AEE88A96" w:tentative="1">
      <w:start w:val="1"/>
      <w:numFmt w:val="decimal"/>
      <w:lvlText w:val="%4."/>
      <w:lvlJc w:val="left"/>
      <w:pPr>
        <w:ind w:left="2520" w:hanging="360"/>
      </w:pPr>
    </w:lvl>
    <w:lvl w:ilvl="4" w:tplc="45C61402" w:tentative="1">
      <w:start w:val="1"/>
      <w:numFmt w:val="lowerLetter"/>
      <w:lvlText w:val="%5."/>
      <w:lvlJc w:val="left"/>
      <w:pPr>
        <w:ind w:left="3240" w:hanging="360"/>
      </w:pPr>
    </w:lvl>
    <w:lvl w:ilvl="5" w:tplc="0BA62008" w:tentative="1">
      <w:start w:val="1"/>
      <w:numFmt w:val="lowerRoman"/>
      <w:lvlText w:val="%6."/>
      <w:lvlJc w:val="right"/>
      <w:pPr>
        <w:ind w:left="3960" w:hanging="180"/>
      </w:pPr>
    </w:lvl>
    <w:lvl w:ilvl="6" w:tplc="18D2722A" w:tentative="1">
      <w:start w:val="1"/>
      <w:numFmt w:val="decimal"/>
      <w:lvlText w:val="%7."/>
      <w:lvlJc w:val="left"/>
      <w:pPr>
        <w:ind w:left="4680" w:hanging="360"/>
      </w:pPr>
    </w:lvl>
    <w:lvl w:ilvl="7" w:tplc="2960D5A4" w:tentative="1">
      <w:start w:val="1"/>
      <w:numFmt w:val="lowerLetter"/>
      <w:lvlText w:val="%8."/>
      <w:lvlJc w:val="left"/>
      <w:pPr>
        <w:ind w:left="5400" w:hanging="360"/>
      </w:pPr>
    </w:lvl>
    <w:lvl w:ilvl="8" w:tplc="8F8EA666" w:tentative="1">
      <w:start w:val="1"/>
      <w:numFmt w:val="lowerRoman"/>
      <w:lvlText w:val="%9."/>
      <w:lvlJc w:val="right"/>
      <w:pPr>
        <w:ind w:left="6120" w:hanging="180"/>
      </w:pPr>
    </w:lvl>
  </w:abstractNum>
  <w:abstractNum w:abstractNumId="24">
    <w:nsid w:val="58BF6745"/>
    <w:multiLevelType w:val="multilevel"/>
    <w:tmpl w:val="DA8CB512"/>
    <w:lvl w:ilvl="0">
      <w:start w:val="1"/>
      <w:numFmt w:val="decimal"/>
      <w:pStyle w:val="LearningOutcome"/>
      <w:lvlText w:val="%1."/>
      <w:lvlJc w:val="left"/>
      <w:pPr>
        <w:tabs>
          <w:tab w:val="num" w:pos="360"/>
        </w:tabs>
        <w:ind w:left="360" w:hanging="360"/>
      </w:pPr>
    </w:lvl>
    <w:lvl w:ilvl="1">
      <w:start w:val="1"/>
      <w:numFmt w:val="decimal"/>
      <w:pStyle w:val="AssessmentCriteria"/>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nsid w:val="5AEC5191"/>
    <w:multiLevelType w:val="hybridMultilevel"/>
    <w:tmpl w:val="F636F9F2"/>
    <w:lvl w:ilvl="0" w:tplc="C860A410">
      <w:start w:val="1"/>
      <w:numFmt w:val="lowerRoman"/>
      <w:lvlText w:val="%1."/>
      <w:lvlJc w:val="right"/>
      <w:pPr>
        <w:ind w:left="2160" w:hanging="360"/>
      </w:pPr>
    </w:lvl>
    <w:lvl w:ilvl="1" w:tplc="A78C1558" w:tentative="1">
      <w:start w:val="1"/>
      <w:numFmt w:val="lowerLetter"/>
      <w:lvlText w:val="%2."/>
      <w:lvlJc w:val="left"/>
      <w:pPr>
        <w:ind w:left="2880" w:hanging="360"/>
      </w:pPr>
    </w:lvl>
    <w:lvl w:ilvl="2" w:tplc="4C8C18DC" w:tentative="1">
      <w:start w:val="1"/>
      <w:numFmt w:val="lowerRoman"/>
      <w:lvlText w:val="%3."/>
      <w:lvlJc w:val="right"/>
      <w:pPr>
        <w:ind w:left="3600" w:hanging="180"/>
      </w:pPr>
    </w:lvl>
    <w:lvl w:ilvl="3" w:tplc="EFECD7A6" w:tentative="1">
      <w:start w:val="1"/>
      <w:numFmt w:val="decimal"/>
      <w:lvlText w:val="%4."/>
      <w:lvlJc w:val="left"/>
      <w:pPr>
        <w:ind w:left="4320" w:hanging="360"/>
      </w:pPr>
    </w:lvl>
    <w:lvl w:ilvl="4" w:tplc="A3A0DDD4" w:tentative="1">
      <w:start w:val="1"/>
      <w:numFmt w:val="lowerLetter"/>
      <w:lvlText w:val="%5."/>
      <w:lvlJc w:val="left"/>
      <w:pPr>
        <w:ind w:left="5040" w:hanging="360"/>
      </w:pPr>
    </w:lvl>
    <w:lvl w:ilvl="5" w:tplc="88AA76AC" w:tentative="1">
      <w:start w:val="1"/>
      <w:numFmt w:val="lowerRoman"/>
      <w:lvlText w:val="%6."/>
      <w:lvlJc w:val="right"/>
      <w:pPr>
        <w:ind w:left="5760" w:hanging="180"/>
      </w:pPr>
    </w:lvl>
    <w:lvl w:ilvl="6" w:tplc="1206DAF2" w:tentative="1">
      <w:start w:val="1"/>
      <w:numFmt w:val="decimal"/>
      <w:lvlText w:val="%7."/>
      <w:lvlJc w:val="left"/>
      <w:pPr>
        <w:ind w:left="6480" w:hanging="360"/>
      </w:pPr>
    </w:lvl>
    <w:lvl w:ilvl="7" w:tplc="16AC4988" w:tentative="1">
      <w:start w:val="1"/>
      <w:numFmt w:val="lowerLetter"/>
      <w:lvlText w:val="%8."/>
      <w:lvlJc w:val="left"/>
      <w:pPr>
        <w:ind w:left="7200" w:hanging="360"/>
      </w:pPr>
    </w:lvl>
    <w:lvl w:ilvl="8" w:tplc="6360F674" w:tentative="1">
      <w:start w:val="1"/>
      <w:numFmt w:val="lowerRoman"/>
      <w:lvlText w:val="%9."/>
      <w:lvlJc w:val="right"/>
      <w:pPr>
        <w:ind w:left="7920" w:hanging="180"/>
      </w:pPr>
    </w:lvl>
  </w:abstractNum>
  <w:abstractNum w:abstractNumId="26">
    <w:nsid w:val="5BEB07EC"/>
    <w:multiLevelType w:val="hybridMultilevel"/>
    <w:tmpl w:val="0F1ACAA6"/>
    <w:lvl w:ilvl="0" w:tplc="E6B8C1B0">
      <w:start w:val="1"/>
      <w:numFmt w:val="bullet"/>
      <w:lvlText w:val=""/>
      <w:lvlJc w:val="left"/>
      <w:pPr>
        <w:ind w:left="720" w:hanging="360"/>
      </w:pPr>
      <w:rPr>
        <w:rFonts w:ascii="Symbol" w:hAnsi="Symbol" w:hint="default"/>
      </w:rPr>
    </w:lvl>
    <w:lvl w:ilvl="1" w:tplc="3106FCD8" w:tentative="1">
      <w:start w:val="1"/>
      <w:numFmt w:val="bullet"/>
      <w:lvlText w:val="o"/>
      <w:lvlJc w:val="left"/>
      <w:pPr>
        <w:ind w:left="1440" w:hanging="360"/>
      </w:pPr>
      <w:rPr>
        <w:rFonts w:ascii="Courier New" w:hAnsi="Courier New" w:cs="Courier New" w:hint="default"/>
      </w:rPr>
    </w:lvl>
    <w:lvl w:ilvl="2" w:tplc="6EFE7C28" w:tentative="1">
      <w:start w:val="1"/>
      <w:numFmt w:val="bullet"/>
      <w:lvlText w:val=""/>
      <w:lvlJc w:val="left"/>
      <w:pPr>
        <w:ind w:left="2160" w:hanging="360"/>
      </w:pPr>
      <w:rPr>
        <w:rFonts w:ascii="Wingdings" w:hAnsi="Wingdings" w:hint="default"/>
      </w:rPr>
    </w:lvl>
    <w:lvl w:ilvl="3" w:tplc="7186A384" w:tentative="1">
      <w:start w:val="1"/>
      <w:numFmt w:val="bullet"/>
      <w:lvlText w:val=""/>
      <w:lvlJc w:val="left"/>
      <w:pPr>
        <w:ind w:left="2880" w:hanging="360"/>
      </w:pPr>
      <w:rPr>
        <w:rFonts w:ascii="Symbol" w:hAnsi="Symbol" w:hint="default"/>
      </w:rPr>
    </w:lvl>
    <w:lvl w:ilvl="4" w:tplc="6F02102C" w:tentative="1">
      <w:start w:val="1"/>
      <w:numFmt w:val="bullet"/>
      <w:lvlText w:val="o"/>
      <w:lvlJc w:val="left"/>
      <w:pPr>
        <w:ind w:left="3600" w:hanging="360"/>
      </w:pPr>
      <w:rPr>
        <w:rFonts w:ascii="Courier New" w:hAnsi="Courier New" w:cs="Courier New" w:hint="default"/>
      </w:rPr>
    </w:lvl>
    <w:lvl w:ilvl="5" w:tplc="D7021884" w:tentative="1">
      <w:start w:val="1"/>
      <w:numFmt w:val="bullet"/>
      <w:lvlText w:val=""/>
      <w:lvlJc w:val="left"/>
      <w:pPr>
        <w:ind w:left="4320" w:hanging="360"/>
      </w:pPr>
      <w:rPr>
        <w:rFonts w:ascii="Wingdings" w:hAnsi="Wingdings" w:hint="default"/>
      </w:rPr>
    </w:lvl>
    <w:lvl w:ilvl="6" w:tplc="F940CE0C" w:tentative="1">
      <w:start w:val="1"/>
      <w:numFmt w:val="bullet"/>
      <w:lvlText w:val=""/>
      <w:lvlJc w:val="left"/>
      <w:pPr>
        <w:ind w:left="5040" w:hanging="360"/>
      </w:pPr>
      <w:rPr>
        <w:rFonts w:ascii="Symbol" w:hAnsi="Symbol" w:hint="default"/>
      </w:rPr>
    </w:lvl>
    <w:lvl w:ilvl="7" w:tplc="468491A2" w:tentative="1">
      <w:start w:val="1"/>
      <w:numFmt w:val="bullet"/>
      <w:lvlText w:val="o"/>
      <w:lvlJc w:val="left"/>
      <w:pPr>
        <w:ind w:left="5760" w:hanging="360"/>
      </w:pPr>
      <w:rPr>
        <w:rFonts w:ascii="Courier New" w:hAnsi="Courier New" w:cs="Courier New" w:hint="default"/>
      </w:rPr>
    </w:lvl>
    <w:lvl w:ilvl="8" w:tplc="5D76FDE0" w:tentative="1">
      <w:start w:val="1"/>
      <w:numFmt w:val="bullet"/>
      <w:lvlText w:val=""/>
      <w:lvlJc w:val="left"/>
      <w:pPr>
        <w:ind w:left="6480" w:hanging="360"/>
      </w:pPr>
      <w:rPr>
        <w:rFonts w:ascii="Wingdings" w:hAnsi="Wingdings" w:hint="default"/>
      </w:rPr>
    </w:lvl>
  </w:abstractNum>
  <w:abstractNum w:abstractNumId="27">
    <w:nsid w:val="5D7D51DF"/>
    <w:multiLevelType w:val="hybridMultilevel"/>
    <w:tmpl w:val="9A2E6588"/>
    <w:lvl w:ilvl="0" w:tplc="4EA0DB9C">
      <w:start w:val="1"/>
      <w:numFmt w:val="decimal"/>
      <w:lvlText w:val="%1"/>
      <w:lvlJc w:val="left"/>
      <w:pPr>
        <w:tabs>
          <w:tab w:val="num" w:pos="660"/>
        </w:tabs>
        <w:ind w:left="660" w:hanging="360"/>
      </w:pPr>
      <w:rPr>
        <w:rFonts w:hint="default"/>
      </w:rPr>
    </w:lvl>
    <w:lvl w:ilvl="1" w:tplc="A9EAEE44">
      <w:start w:val="1"/>
      <w:numFmt w:val="lowerLetter"/>
      <w:lvlText w:val="%2."/>
      <w:lvlJc w:val="left"/>
      <w:pPr>
        <w:tabs>
          <w:tab w:val="num" w:pos="1380"/>
        </w:tabs>
        <w:ind w:left="1380" w:hanging="360"/>
      </w:pPr>
    </w:lvl>
    <w:lvl w:ilvl="2" w:tplc="47724EF2">
      <w:start w:val="2"/>
      <w:numFmt w:val="lowerLetter"/>
      <w:lvlText w:val="(%3)"/>
      <w:lvlJc w:val="left"/>
      <w:pPr>
        <w:ind w:left="2280" w:hanging="360"/>
      </w:pPr>
      <w:rPr>
        <w:rFonts w:hint="default"/>
      </w:rPr>
    </w:lvl>
    <w:lvl w:ilvl="3" w:tplc="ED58D29A" w:tentative="1">
      <w:start w:val="1"/>
      <w:numFmt w:val="decimal"/>
      <w:lvlText w:val="%4."/>
      <w:lvlJc w:val="left"/>
      <w:pPr>
        <w:tabs>
          <w:tab w:val="num" w:pos="2820"/>
        </w:tabs>
        <w:ind w:left="2820" w:hanging="360"/>
      </w:pPr>
    </w:lvl>
    <w:lvl w:ilvl="4" w:tplc="DEA28A00" w:tentative="1">
      <w:start w:val="1"/>
      <w:numFmt w:val="lowerLetter"/>
      <w:lvlText w:val="%5."/>
      <w:lvlJc w:val="left"/>
      <w:pPr>
        <w:tabs>
          <w:tab w:val="num" w:pos="3540"/>
        </w:tabs>
        <w:ind w:left="3540" w:hanging="360"/>
      </w:pPr>
    </w:lvl>
    <w:lvl w:ilvl="5" w:tplc="C8ACF738" w:tentative="1">
      <w:start w:val="1"/>
      <w:numFmt w:val="lowerRoman"/>
      <w:lvlText w:val="%6."/>
      <w:lvlJc w:val="right"/>
      <w:pPr>
        <w:tabs>
          <w:tab w:val="num" w:pos="4260"/>
        </w:tabs>
        <w:ind w:left="4260" w:hanging="180"/>
      </w:pPr>
    </w:lvl>
    <w:lvl w:ilvl="6" w:tplc="E63C1874" w:tentative="1">
      <w:start w:val="1"/>
      <w:numFmt w:val="decimal"/>
      <w:lvlText w:val="%7."/>
      <w:lvlJc w:val="left"/>
      <w:pPr>
        <w:tabs>
          <w:tab w:val="num" w:pos="4980"/>
        </w:tabs>
        <w:ind w:left="4980" w:hanging="360"/>
      </w:pPr>
    </w:lvl>
    <w:lvl w:ilvl="7" w:tplc="7A0A375C" w:tentative="1">
      <w:start w:val="1"/>
      <w:numFmt w:val="lowerLetter"/>
      <w:lvlText w:val="%8."/>
      <w:lvlJc w:val="left"/>
      <w:pPr>
        <w:tabs>
          <w:tab w:val="num" w:pos="5700"/>
        </w:tabs>
        <w:ind w:left="5700" w:hanging="360"/>
      </w:pPr>
    </w:lvl>
    <w:lvl w:ilvl="8" w:tplc="0B229614" w:tentative="1">
      <w:start w:val="1"/>
      <w:numFmt w:val="lowerRoman"/>
      <w:lvlText w:val="%9."/>
      <w:lvlJc w:val="right"/>
      <w:pPr>
        <w:tabs>
          <w:tab w:val="num" w:pos="6420"/>
        </w:tabs>
        <w:ind w:left="6420" w:hanging="180"/>
      </w:pPr>
    </w:lvl>
  </w:abstractNum>
  <w:abstractNum w:abstractNumId="28">
    <w:nsid w:val="5E4D01C4"/>
    <w:multiLevelType w:val="hybridMultilevel"/>
    <w:tmpl w:val="F1F266B6"/>
    <w:lvl w:ilvl="0" w:tplc="5C5EE394">
      <w:start w:val="1"/>
      <w:numFmt w:val="lowerLetter"/>
      <w:lvlText w:val="%1."/>
      <w:lvlJc w:val="left"/>
      <w:pPr>
        <w:ind w:left="1440" w:hanging="360"/>
      </w:pPr>
    </w:lvl>
    <w:lvl w:ilvl="1" w:tplc="67549DE0" w:tentative="1">
      <w:start w:val="1"/>
      <w:numFmt w:val="lowerLetter"/>
      <w:lvlText w:val="%2."/>
      <w:lvlJc w:val="left"/>
      <w:pPr>
        <w:ind w:left="2160" w:hanging="360"/>
      </w:pPr>
    </w:lvl>
    <w:lvl w:ilvl="2" w:tplc="44E8D036" w:tentative="1">
      <w:start w:val="1"/>
      <w:numFmt w:val="lowerRoman"/>
      <w:lvlText w:val="%3."/>
      <w:lvlJc w:val="right"/>
      <w:pPr>
        <w:ind w:left="2880" w:hanging="180"/>
      </w:pPr>
    </w:lvl>
    <w:lvl w:ilvl="3" w:tplc="2806FB16" w:tentative="1">
      <w:start w:val="1"/>
      <w:numFmt w:val="decimal"/>
      <w:lvlText w:val="%4."/>
      <w:lvlJc w:val="left"/>
      <w:pPr>
        <w:ind w:left="3600" w:hanging="360"/>
      </w:pPr>
    </w:lvl>
    <w:lvl w:ilvl="4" w:tplc="04FEEF6C" w:tentative="1">
      <w:start w:val="1"/>
      <w:numFmt w:val="lowerLetter"/>
      <w:lvlText w:val="%5."/>
      <w:lvlJc w:val="left"/>
      <w:pPr>
        <w:ind w:left="4320" w:hanging="360"/>
      </w:pPr>
    </w:lvl>
    <w:lvl w:ilvl="5" w:tplc="8B4A2B00" w:tentative="1">
      <w:start w:val="1"/>
      <w:numFmt w:val="lowerRoman"/>
      <w:lvlText w:val="%6."/>
      <w:lvlJc w:val="right"/>
      <w:pPr>
        <w:ind w:left="5040" w:hanging="180"/>
      </w:pPr>
    </w:lvl>
    <w:lvl w:ilvl="6" w:tplc="0102F860" w:tentative="1">
      <w:start w:val="1"/>
      <w:numFmt w:val="decimal"/>
      <w:lvlText w:val="%7."/>
      <w:lvlJc w:val="left"/>
      <w:pPr>
        <w:ind w:left="5760" w:hanging="360"/>
      </w:pPr>
    </w:lvl>
    <w:lvl w:ilvl="7" w:tplc="3E48A1A0" w:tentative="1">
      <w:start w:val="1"/>
      <w:numFmt w:val="lowerLetter"/>
      <w:lvlText w:val="%8."/>
      <w:lvlJc w:val="left"/>
      <w:pPr>
        <w:ind w:left="6480" w:hanging="360"/>
      </w:pPr>
    </w:lvl>
    <w:lvl w:ilvl="8" w:tplc="27343BE6" w:tentative="1">
      <w:start w:val="1"/>
      <w:numFmt w:val="lowerRoman"/>
      <w:lvlText w:val="%9."/>
      <w:lvlJc w:val="right"/>
      <w:pPr>
        <w:ind w:left="7200" w:hanging="180"/>
      </w:pPr>
    </w:lvl>
  </w:abstractNum>
  <w:abstractNum w:abstractNumId="29">
    <w:nsid w:val="5F464A74"/>
    <w:multiLevelType w:val="hybridMultilevel"/>
    <w:tmpl w:val="F4BA39E8"/>
    <w:lvl w:ilvl="0" w:tplc="D312E0E0">
      <w:start w:val="1"/>
      <w:numFmt w:val="decimal"/>
      <w:lvlText w:val="%1."/>
      <w:lvlJc w:val="left"/>
      <w:pPr>
        <w:ind w:left="1440" w:hanging="360"/>
      </w:pPr>
    </w:lvl>
    <w:lvl w:ilvl="1" w:tplc="A6B64510" w:tentative="1">
      <w:start w:val="1"/>
      <w:numFmt w:val="lowerLetter"/>
      <w:lvlText w:val="%2."/>
      <w:lvlJc w:val="left"/>
      <w:pPr>
        <w:ind w:left="2160" w:hanging="360"/>
      </w:pPr>
    </w:lvl>
    <w:lvl w:ilvl="2" w:tplc="DFE61D40" w:tentative="1">
      <w:start w:val="1"/>
      <w:numFmt w:val="lowerRoman"/>
      <w:lvlText w:val="%3."/>
      <w:lvlJc w:val="right"/>
      <w:pPr>
        <w:ind w:left="2880" w:hanging="180"/>
      </w:pPr>
    </w:lvl>
    <w:lvl w:ilvl="3" w:tplc="78D61992" w:tentative="1">
      <w:start w:val="1"/>
      <w:numFmt w:val="decimal"/>
      <w:lvlText w:val="%4."/>
      <w:lvlJc w:val="left"/>
      <w:pPr>
        <w:ind w:left="3600" w:hanging="360"/>
      </w:pPr>
    </w:lvl>
    <w:lvl w:ilvl="4" w:tplc="541AD5F8" w:tentative="1">
      <w:start w:val="1"/>
      <w:numFmt w:val="lowerLetter"/>
      <w:lvlText w:val="%5."/>
      <w:lvlJc w:val="left"/>
      <w:pPr>
        <w:ind w:left="4320" w:hanging="360"/>
      </w:pPr>
    </w:lvl>
    <w:lvl w:ilvl="5" w:tplc="2E528292" w:tentative="1">
      <w:start w:val="1"/>
      <w:numFmt w:val="lowerRoman"/>
      <w:lvlText w:val="%6."/>
      <w:lvlJc w:val="right"/>
      <w:pPr>
        <w:ind w:left="5040" w:hanging="180"/>
      </w:pPr>
    </w:lvl>
    <w:lvl w:ilvl="6" w:tplc="BF44290C" w:tentative="1">
      <w:start w:val="1"/>
      <w:numFmt w:val="decimal"/>
      <w:lvlText w:val="%7."/>
      <w:lvlJc w:val="left"/>
      <w:pPr>
        <w:ind w:left="5760" w:hanging="360"/>
      </w:pPr>
    </w:lvl>
    <w:lvl w:ilvl="7" w:tplc="F7FABECA" w:tentative="1">
      <w:start w:val="1"/>
      <w:numFmt w:val="lowerLetter"/>
      <w:lvlText w:val="%8."/>
      <w:lvlJc w:val="left"/>
      <w:pPr>
        <w:ind w:left="6480" w:hanging="360"/>
      </w:pPr>
    </w:lvl>
    <w:lvl w:ilvl="8" w:tplc="D076FACC" w:tentative="1">
      <w:start w:val="1"/>
      <w:numFmt w:val="lowerRoman"/>
      <w:lvlText w:val="%9."/>
      <w:lvlJc w:val="right"/>
      <w:pPr>
        <w:ind w:left="7200" w:hanging="180"/>
      </w:pPr>
    </w:lvl>
  </w:abstractNum>
  <w:abstractNum w:abstractNumId="30">
    <w:nsid w:val="61F94C13"/>
    <w:multiLevelType w:val="hybridMultilevel"/>
    <w:tmpl w:val="0F4AFF90"/>
    <w:lvl w:ilvl="0" w:tplc="C6D45462">
      <w:start w:val="3"/>
      <w:numFmt w:val="decimal"/>
      <w:lvlText w:val="%1"/>
      <w:lvlJc w:val="left"/>
      <w:pPr>
        <w:ind w:left="720" w:hanging="360"/>
      </w:pPr>
      <w:rPr>
        <w:rFonts w:hint="default"/>
      </w:rPr>
    </w:lvl>
    <w:lvl w:ilvl="1" w:tplc="C35294BA" w:tentative="1">
      <w:start w:val="1"/>
      <w:numFmt w:val="lowerLetter"/>
      <w:lvlText w:val="%2."/>
      <w:lvlJc w:val="left"/>
      <w:pPr>
        <w:ind w:left="1440" w:hanging="360"/>
      </w:pPr>
    </w:lvl>
    <w:lvl w:ilvl="2" w:tplc="52D885A0" w:tentative="1">
      <w:start w:val="1"/>
      <w:numFmt w:val="lowerRoman"/>
      <w:lvlText w:val="%3."/>
      <w:lvlJc w:val="right"/>
      <w:pPr>
        <w:ind w:left="2160" w:hanging="180"/>
      </w:pPr>
    </w:lvl>
    <w:lvl w:ilvl="3" w:tplc="AB2E89DC" w:tentative="1">
      <w:start w:val="1"/>
      <w:numFmt w:val="decimal"/>
      <w:lvlText w:val="%4."/>
      <w:lvlJc w:val="left"/>
      <w:pPr>
        <w:ind w:left="2880" w:hanging="360"/>
      </w:pPr>
    </w:lvl>
    <w:lvl w:ilvl="4" w:tplc="3D3A4B48" w:tentative="1">
      <w:start w:val="1"/>
      <w:numFmt w:val="lowerLetter"/>
      <w:lvlText w:val="%5."/>
      <w:lvlJc w:val="left"/>
      <w:pPr>
        <w:ind w:left="3600" w:hanging="360"/>
      </w:pPr>
    </w:lvl>
    <w:lvl w:ilvl="5" w:tplc="A16C1420" w:tentative="1">
      <w:start w:val="1"/>
      <w:numFmt w:val="lowerRoman"/>
      <w:lvlText w:val="%6."/>
      <w:lvlJc w:val="right"/>
      <w:pPr>
        <w:ind w:left="4320" w:hanging="180"/>
      </w:pPr>
    </w:lvl>
    <w:lvl w:ilvl="6" w:tplc="74A66D5A" w:tentative="1">
      <w:start w:val="1"/>
      <w:numFmt w:val="decimal"/>
      <w:lvlText w:val="%7."/>
      <w:lvlJc w:val="left"/>
      <w:pPr>
        <w:ind w:left="5040" w:hanging="360"/>
      </w:pPr>
    </w:lvl>
    <w:lvl w:ilvl="7" w:tplc="A32A0972" w:tentative="1">
      <w:start w:val="1"/>
      <w:numFmt w:val="lowerLetter"/>
      <w:lvlText w:val="%8."/>
      <w:lvlJc w:val="left"/>
      <w:pPr>
        <w:ind w:left="5760" w:hanging="360"/>
      </w:pPr>
    </w:lvl>
    <w:lvl w:ilvl="8" w:tplc="C8C01FEE" w:tentative="1">
      <w:start w:val="1"/>
      <w:numFmt w:val="lowerRoman"/>
      <w:lvlText w:val="%9."/>
      <w:lvlJc w:val="right"/>
      <w:pPr>
        <w:ind w:left="6480" w:hanging="180"/>
      </w:pPr>
    </w:lvl>
  </w:abstractNum>
  <w:abstractNum w:abstractNumId="31">
    <w:nsid w:val="723E74AD"/>
    <w:multiLevelType w:val="hybridMultilevel"/>
    <w:tmpl w:val="C988113A"/>
    <w:lvl w:ilvl="0" w:tplc="8752B946">
      <w:start w:val="1"/>
      <w:numFmt w:val="lowerLetter"/>
      <w:lvlText w:val="%1."/>
      <w:lvlJc w:val="left"/>
      <w:pPr>
        <w:ind w:left="360" w:hanging="360"/>
      </w:pPr>
      <w:rPr>
        <w:rFonts w:hint="default"/>
      </w:rPr>
    </w:lvl>
    <w:lvl w:ilvl="1" w:tplc="279E3B56" w:tentative="1">
      <w:start w:val="1"/>
      <w:numFmt w:val="lowerLetter"/>
      <w:lvlText w:val="%2."/>
      <w:lvlJc w:val="left"/>
      <w:pPr>
        <w:ind w:left="1080" w:hanging="360"/>
      </w:pPr>
    </w:lvl>
    <w:lvl w:ilvl="2" w:tplc="D09C69E6" w:tentative="1">
      <w:start w:val="1"/>
      <w:numFmt w:val="lowerRoman"/>
      <w:lvlText w:val="%3."/>
      <w:lvlJc w:val="right"/>
      <w:pPr>
        <w:ind w:left="1800" w:hanging="180"/>
      </w:pPr>
    </w:lvl>
    <w:lvl w:ilvl="3" w:tplc="2A94F334" w:tentative="1">
      <w:start w:val="1"/>
      <w:numFmt w:val="decimal"/>
      <w:lvlText w:val="%4."/>
      <w:lvlJc w:val="left"/>
      <w:pPr>
        <w:ind w:left="2520" w:hanging="360"/>
      </w:pPr>
    </w:lvl>
    <w:lvl w:ilvl="4" w:tplc="CFE8B7AC" w:tentative="1">
      <w:start w:val="1"/>
      <w:numFmt w:val="lowerLetter"/>
      <w:lvlText w:val="%5."/>
      <w:lvlJc w:val="left"/>
      <w:pPr>
        <w:ind w:left="3240" w:hanging="360"/>
      </w:pPr>
    </w:lvl>
    <w:lvl w:ilvl="5" w:tplc="E00CA906" w:tentative="1">
      <w:start w:val="1"/>
      <w:numFmt w:val="lowerRoman"/>
      <w:lvlText w:val="%6."/>
      <w:lvlJc w:val="right"/>
      <w:pPr>
        <w:ind w:left="3960" w:hanging="180"/>
      </w:pPr>
    </w:lvl>
    <w:lvl w:ilvl="6" w:tplc="C3CCF982" w:tentative="1">
      <w:start w:val="1"/>
      <w:numFmt w:val="decimal"/>
      <w:lvlText w:val="%7."/>
      <w:lvlJc w:val="left"/>
      <w:pPr>
        <w:ind w:left="4680" w:hanging="360"/>
      </w:pPr>
    </w:lvl>
    <w:lvl w:ilvl="7" w:tplc="82F441F8" w:tentative="1">
      <w:start w:val="1"/>
      <w:numFmt w:val="lowerLetter"/>
      <w:lvlText w:val="%8."/>
      <w:lvlJc w:val="left"/>
      <w:pPr>
        <w:ind w:left="5400" w:hanging="360"/>
      </w:pPr>
    </w:lvl>
    <w:lvl w:ilvl="8" w:tplc="5CBAD844" w:tentative="1">
      <w:start w:val="1"/>
      <w:numFmt w:val="lowerRoman"/>
      <w:lvlText w:val="%9."/>
      <w:lvlJc w:val="right"/>
      <w:pPr>
        <w:ind w:left="6120" w:hanging="180"/>
      </w:pPr>
    </w:lvl>
  </w:abstractNum>
  <w:abstractNum w:abstractNumId="32">
    <w:nsid w:val="79F91AF4"/>
    <w:multiLevelType w:val="hybridMultilevel"/>
    <w:tmpl w:val="54C8F20E"/>
    <w:lvl w:ilvl="0" w:tplc="F18AD204">
      <w:start w:val="1"/>
      <w:numFmt w:val="bullet"/>
      <w:lvlText w:val=""/>
      <w:lvlJc w:val="left"/>
      <w:pPr>
        <w:ind w:left="720" w:hanging="360"/>
      </w:pPr>
      <w:rPr>
        <w:rFonts w:ascii="Symbol" w:hAnsi="Symbol" w:hint="default"/>
      </w:rPr>
    </w:lvl>
    <w:lvl w:ilvl="1" w:tplc="8BB62E3E" w:tentative="1">
      <w:start w:val="1"/>
      <w:numFmt w:val="bullet"/>
      <w:lvlText w:val="o"/>
      <w:lvlJc w:val="left"/>
      <w:pPr>
        <w:ind w:left="1440" w:hanging="360"/>
      </w:pPr>
      <w:rPr>
        <w:rFonts w:ascii="Courier New" w:hAnsi="Courier New" w:cs="Courier New" w:hint="default"/>
      </w:rPr>
    </w:lvl>
    <w:lvl w:ilvl="2" w:tplc="8126050A" w:tentative="1">
      <w:start w:val="1"/>
      <w:numFmt w:val="bullet"/>
      <w:lvlText w:val=""/>
      <w:lvlJc w:val="left"/>
      <w:pPr>
        <w:ind w:left="2160" w:hanging="360"/>
      </w:pPr>
      <w:rPr>
        <w:rFonts w:ascii="Wingdings" w:hAnsi="Wingdings" w:hint="default"/>
      </w:rPr>
    </w:lvl>
    <w:lvl w:ilvl="3" w:tplc="A57AD708" w:tentative="1">
      <w:start w:val="1"/>
      <w:numFmt w:val="bullet"/>
      <w:lvlText w:val=""/>
      <w:lvlJc w:val="left"/>
      <w:pPr>
        <w:ind w:left="2880" w:hanging="360"/>
      </w:pPr>
      <w:rPr>
        <w:rFonts w:ascii="Symbol" w:hAnsi="Symbol" w:hint="default"/>
      </w:rPr>
    </w:lvl>
    <w:lvl w:ilvl="4" w:tplc="0988FD0A" w:tentative="1">
      <w:start w:val="1"/>
      <w:numFmt w:val="bullet"/>
      <w:lvlText w:val="o"/>
      <w:lvlJc w:val="left"/>
      <w:pPr>
        <w:ind w:left="3600" w:hanging="360"/>
      </w:pPr>
      <w:rPr>
        <w:rFonts w:ascii="Courier New" w:hAnsi="Courier New" w:cs="Courier New" w:hint="default"/>
      </w:rPr>
    </w:lvl>
    <w:lvl w:ilvl="5" w:tplc="13643B80" w:tentative="1">
      <w:start w:val="1"/>
      <w:numFmt w:val="bullet"/>
      <w:lvlText w:val=""/>
      <w:lvlJc w:val="left"/>
      <w:pPr>
        <w:ind w:left="4320" w:hanging="360"/>
      </w:pPr>
      <w:rPr>
        <w:rFonts w:ascii="Wingdings" w:hAnsi="Wingdings" w:hint="default"/>
      </w:rPr>
    </w:lvl>
    <w:lvl w:ilvl="6" w:tplc="F30A89E4" w:tentative="1">
      <w:start w:val="1"/>
      <w:numFmt w:val="bullet"/>
      <w:lvlText w:val=""/>
      <w:lvlJc w:val="left"/>
      <w:pPr>
        <w:ind w:left="5040" w:hanging="360"/>
      </w:pPr>
      <w:rPr>
        <w:rFonts w:ascii="Symbol" w:hAnsi="Symbol" w:hint="default"/>
      </w:rPr>
    </w:lvl>
    <w:lvl w:ilvl="7" w:tplc="585AF352" w:tentative="1">
      <w:start w:val="1"/>
      <w:numFmt w:val="bullet"/>
      <w:lvlText w:val="o"/>
      <w:lvlJc w:val="left"/>
      <w:pPr>
        <w:ind w:left="5760" w:hanging="360"/>
      </w:pPr>
      <w:rPr>
        <w:rFonts w:ascii="Courier New" w:hAnsi="Courier New" w:cs="Courier New" w:hint="default"/>
      </w:rPr>
    </w:lvl>
    <w:lvl w:ilvl="8" w:tplc="460CCD80" w:tentative="1">
      <w:start w:val="1"/>
      <w:numFmt w:val="bullet"/>
      <w:lvlText w:val=""/>
      <w:lvlJc w:val="left"/>
      <w:pPr>
        <w:ind w:left="6480" w:hanging="360"/>
      </w:pPr>
      <w:rPr>
        <w:rFonts w:ascii="Wingdings" w:hAnsi="Wingdings" w:hint="default"/>
      </w:rPr>
    </w:lvl>
  </w:abstractNum>
  <w:abstractNum w:abstractNumId="33">
    <w:nsid w:val="7C8D6E8F"/>
    <w:multiLevelType w:val="hybridMultilevel"/>
    <w:tmpl w:val="4A8C4BF6"/>
    <w:lvl w:ilvl="0" w:tplc="5770FFFA">
      <w:start w:val="8"/>
      <w:numFmt w:val="decimal"/>
      <w:lvlText w:val="%1"/>
      <w:lvlJc w:val="left"/>
      <w:pPr>
        <w:tabs>
          <w:tab w:val="num" w:pos="612"/>
        </w:tabs>
        <w:ind w:left="612" w:hanging="360"/>
      </w:pPr>
      <w:rPr>
        <w:rFonts w:hint="default"/>
      </w:rPr>
    </w:lvl>
    <w:lvl w:ilvl="1" w:tplc="B1C8E698">
      <w:start w:val="1"/>
      <w:numFmt w:val="lowerLetter"/>
      <w:lvlText w:val="%2."/>
      <w:lvlJc w:val="left"/>
      <w:pPr>
        <w:tabs>
          <w:tab w:val="num" w:pos="1332"/>
        </w:tabs>
        <w:ind w:left="1332" w:hanging="360"/>
      </w:pPr>
    </w:lvl>
    <w:lvl w:ilvl="2" w:tplc="D9647094">
      <w:start w:val="1"/>
      <w:numFmt w:val="lowerRoman"/>
      <w:lvlText w:val="%3."/>
      <w:lvlJc w:val="right"/>
      <w:pPr>
        <w:tabs>
          <w:tab w:val="num" w:pos="2052"/>
        </w:tabs>
        <w:ind w:left="2052" w:hanging="180"/>
      </w:pPr>
    </w:lvl>
    <w:lvl w:ilvl="3" w:tplc="3A5E8A70" w:tentative="1">
      <w:start w:val="1"/>
      <w:numFmt w:val="decimal"/>
      <w:lvlText w:val="%4."/>
      <w:lvlJc w:val="left"/>
      <w:pPr>
        <w:tabs>
          <w:tab w:val="num" w:pos="2772"/>
        </w:tabs>
        <w:ind w:left="2772" w:hanging="360"/>
      </w:pPr>
    </w:lvl>
    <w:lvl w:ilvl="4" w:tplc="8D405850" w:tentative="1">
      <w:start w:val="1"/>
      <w:numFmt w:val="lowerLetter"/>
      <w:lvlText w:val="%5."/>
      <w:lvlJc w:val="left"/>
      <w:pPr>
        <w:tabs>
          <w:tab w:val="num" w:pos="3492"/>
        </w:tabs>
        <w:ind w:left="3492" w:hanging="360"/>
      </w:pPr>
    </w:lvl>
    <w:lvl w:ilvl="5" w:tplc="79E0203A" w:tentative="1">
      <w:start w:val="1"/>
      <w:numFmt w:val="lowerRoman"/>
      <w:lvlText w:val="%6."/>
      <w:lvlJc w:val="right"/>
      <w:pPr>
        <w:tabs>
          <w:tab w:val="num" w:pos="4212"/>
        </w:tabs>
        <w:ind w:left="4212" w:hanging="180"/>
      </w:pPr>
    </w:lvl>
    <w:lvl w:ilvl="6" w:tplc="D1483EC4" w:tentative="1">
      <w:start w:val="1"/>
      <w:numFmt w:val="decimal"/>
      <w:lvlText w:val="%7."/>
      <w:lvlJc w:val="left"/>
      <w:pPr>
        <w:tabs>
          <w:tab w:val="num" w:pos="4932"/>
        </w:tabs>
        <w:ind w:left="4932" w:hanging="360"/>
      </w:pPr>
    </w:lvl>
    <w:lvl w:ilvl="7" w:tplc="53E6F3C4" w:tentative="1">
      <w:start w:val="1"/>
      <w:numFmt w:val="lowerLetter"/>
      <w:lvlText w:val="%8."/>
      <w:lvlJc w:val="left"/>
      <w:pPr>
        <w:tabs>
          <w:tab w:val="num" w:pos="5652"/>
        </w:tabs>
        <w:ind w:left="5652" w:hanging="360"/>
      </w:pPr>
    </w:lvl>
    <w:lvl w:ilvl="8" w:tplc="40428642" w:tentative="1">
      <w:start w:val="1"/>
      <w:numFmt w:val="lowerRoman"/>
      <w:lvlText w:val="%9."/>
      <w:lvlJc w:val="right"/>
      <w:pPr>
        <w:tabs>
          <w:tab w:val="num" w:pos="6372"/>
        </w:tabs>
        <w:ind w:left="6372" w:hanging="180"/>
      </w:pPr>
    </w:lvl>
  </w:abstractNum>
  <w:abstractNum w:abstractNumId="34">
    <w:nsid w:val="7D4B715C"/>
    <w:multiLevelType w:val="multilevel"/>
    <w:tmpl w:val="46A0DF6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7FB646E4"/>
    <w:multiLevelType w:val="hybridMultilevel"/>
    <w:tmpl w:val="48B80F90"/>
    <w:lvl w:ilvl="0" w:tplc="EDA0BF2E">
      <w:start w:val="7"/>
      <w:numFmt w:val="decimal"/>
      <w:lvlText w:val="%1"/>
      <w:lvlJc w:val="left"/>
      <w:pPr>
        <w:ind w:left="612" w:hanging="360"/>
      </w:pPr>
      <w:rPr>
        <w:rFonts w:hint="default"/>
      </w:rPr>
    </w:lvl>
    <w:lvl w:ilvl="1" w:tplc="C2E45FCA" w:tentative="1">
      <w:start w:val="1"/>
      <w:numFmt w:val="lowerLetter"/>
      <w:lvlText w:val="%2."/>
      <w:lvlJc w:val="left"/>
      <w:pPr>
        <w:ind w:left="1332" w:hanging="360"/>
      </w:pPr>
    </w:lvl>
    <w:lvl w:ilvl="2" w:tplc="2E504046" w:tentative="1">
      <w:start w:val="1"/>
      <w:numFmt w:val="lowerRoman"/>
      <w:lvlText w:val="%3."/>
      <w:lvlJc w:val="right"/>
      <w:pPr>
        <w:ind w:left="2052" w:hanging="180"/>
      </w:pPr>
    </w:lvl>
    <w:lvl w:ilvl="3" w:tplc="48AE95B8" w:tentative="1">
      <w:start w:val="1"/>
      <w:numFmt w:val="decimal"/>
      <w:lvlText w:val="%4."/>
      <w:lvlJc w:val="left"/>
      <w:pPr>
        <w:ind w:left="2772" w:hanging="360"/>
      </w:pPr>
    </w:lvl>
    <w:lvl w:ilvl="4" w:tplc="3098814A" w:tentative="1">
      <w:start w:val="1"/>
      <w:numFmt w:val="lowerLetter"/>
      <w:lvlText w:val="%5."/>
      <w:lvlJc w:val="left"/>
      <w:pPr>
        <w:ind w:left="3492" w:hanging="360"/>
      </w:pPr>
    </w:lvl>
    <w:lvl w:ilvl="5" w:tplc="9C2022CE" w:tentative="1">
      <w:start w:val="1"/>
      <w:numFmt w:val="lowerRoman"/>
      <w:lvlText w:val="%6."/>
      <w:lvlJc w:val="right"/>
      <w:pPr>
        <w:ind w:left="4212" w:hanging="180"/>
      </w:pPr>
    </w:lvl>
    <w:lvl w:ilvl="6" w:tplc="9080FEC8" w:tentative="1">
      <w:start w:val="1"/>
      <w:numFmt w:val="decimal"/>
      <w:lvlText w:val="%7."/>
      <w:lvlJc w:val="left"/>
      <w:pPr>
        <w:ind w:left="4932" w:hanging="360"/>
      </w:pPr>
    </w:lvl>
    <w:lvl w:ilvl="7" w:tplc="C6B46F7E" w:tentative="1">
      <w:start w:val="1"/>
      <w:numFmt w:val="lowerLetter"/>
      <w:lvlText w:val="%8."/>
      <w:lvlJc w:val="left"/>
      <w:pPr>
        <w:ind w:left="5652" w:hanging="360"/>
      </w:pPr>
    </w:lvl>
    <w:lvl w:ilvl="8" w:tplc="9558C916" w:tentative="1">
      <w:start w:val="1"/>
      <w:numFmt w:val="lowerRoman"/>
      <w:lvlText w:val="%9."/>
      <w:lvlJc w:val="right"/>
      <w:pPr>
        <w:ind w:left="6372" w:hanging="180"/>
      </w:pPr>
    </w:lvl>
  </w:abstractNum>
  <w:num w:numId="1">
    <w:abstractNumId w:val="16"/>
  </w:num>
  <w:num w:numId="2">
    <w:abstractNumId w:val="24"/>
  </w:num>
  <w:num w:numId="3">
    <w:abstractNumId w:val="24"/>
    <w:lvlOverride w:ilvl="0">
      <w:startOverride w:val="2"/>
    </w:lvlOverride>
    <w:lvlOverride w:ilvl="1">
      <w:startOverride w:val="1"/>
    </w:lvlOverride>
  </w:num>
  <w:num w:numId="4">
    <w:abstractNumId w:val="24"/>
    <w:lvlOverride w:ilvl="0">
      <w:startOverride w:val="2"/>
    </w:lvlOverride>
    <w:lvlOverride w:ilvl="1">
      <w:startOverride w:val="2"/>
    </w:lvlOverride>
  </w:num>
  <w:num w:numId="5">
    <w:abstractNumId w:val="4"/>
  </w:num>
  <w:num w:numId="6">
    <w:abstractNumId w:val="17"/>
  </w:num>
  <w:num w:numId="7">
    <w:abstractNumId w:val="27"/>
  </w:num>
  <w:num w:numId="8">
    <w:abstractNumId w:val="33"/>
  </w:num>
  <w:num w:numId="9">
    <w:abstractNumId w:val="18"/>
  </w:num>
  <w:num w:numId="10">
    <w:abstractNumId w:val="2"/>
  </w:num>
  <w:num w:numId="11">
    <w:abstractNumId w:val="15"/>
  </w:num>
  <w:num w:numId="12">
    <w:abstractNumId w:val="11"/>
  </w:num>
  <w:num w:numId="13">
    <w:abstractNumId w:val="22"/>
  </w:num>
  <w:num w:numId="14">
    <w:abstractNumId w:val="35"/>
  </w:num>
  <w:num w:numId="15">
    <w:abstractNumId w:val="1"/>
  </w:num>
  <w:num w:numId="16">
    <w:abstractNumId w:val="29"/>
  </w:num>
  <w:num w:numId="17">
    <w:abstractNumId w:val="3"/>
  </w:num>
  <w:num w:numId="18">
    <w:abstractNumId w:val="20"/>
  </w:num>
  <w:num w:numId="19">
    <w:abstractNumId w:val="10"/>
  </w:num>
  <w:num w:numId="20">
    <w:abstractNumId w:val="28"/>
  </w:num>
  <w:num w:numId="21">
    <w:abstractNumId w:val="14"/>
  </w:num>
  <w:num w:numId="22">
    <w:abstractNumId w:val="25"/>
  </w:num>
  <w:num w:numId="23">
    <w:abstractNumId w:val="9"/>
  </w:num>
  <w:num w:numId="24">
    <w:abstractNumId w:val="19"/>
  </w:num>
  <w:num w:numId="25">
    <w:abstractNumId w:val="26"/>
  </w:num>
  <w:num w:numId="26">
    <w:abstractNumId w:val="8"/>
  </w:num>
  <w:num w:numId="27">
    <w:abstractNumId w:val="32"/>
  </w:num>
  <w:num w:numId="28">
    <w:abstractNumId w:val="12"/>
  </w:num>
  <w:num w:numId="29">
    <w:abstractNumId w:val="21"/>
  </w:num>
  <w:num w:numId="30">
    <w:abstractNumId w:val="5"/>
  </w:num>
  <w:num w:numId="31">
    <w:abstractNumId w:val="31"/>
  </w:num>
  <w:num w:numId="32">
    <w:abstractNumId w:val="23"/>
  </w:num>
  <w:num w:numId="33">
    <w:abstractNumId w:val="13"/>
  </w:num>
  <w:num w:numId="34">
    <w:abstractNumId w:val="34"/>
  </w:num>
  <w:num w:numId="35">
    <w:abstractNumId w:val="30"/>
  </w:num>
  <w:num w:numId="36">
    <w:abstractNumId w:val="0"/>
  </w:num>
  <w:num w:numId="37">
    <w:abstractNumId w:val="6"/>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43B"/>
    <w:rsid w:val="000015A2"/>
    <w:rsid w:val="0000364C"/>
    <w:rsid w:val="000512FC"/>
    <w:rsid w:val="00051F84"/>
    <w:rsid w:val="00055739"/>
    <w:rsid w:val="00057AE3"/>
    <w:rsid w:val="000609BD"/>
    <w:rsid w:val="0006513C"/>
    <w:rsid w:val="00080435"/>
    <w:rsid w:val="00085057"/>
    <w:rsid w:val="00085688"/>
    <w:rsid w:val="00085990"/>
    <w:rsid w:val="00091E45"/>
    <w:rsid w:val="00091F1E"/>
    <w:rsid w:val="000A3E3E"/>
    <w:rsid w:val="000A7774"/>
    <w:rsid w:val="000B49B2"/>
    <w:rsid w:val="000C5738"/>
    <w:rsid w:val="000F2ADD"/>
    <w:rsid w:val="001030C8"/>
    <w:rsid w:val="00113461"/>
    <w:rsid w:val="00123355"/>
    <w:rsid w:val="00123CFC"/>
    <w:rsid w:val="00136D69"/>
    <w:rsid w:val="00142B0C"/>
    <w:rsid w:val="00143F1C"/>
    <w:rsid w:val="00145564"/>
    <w:rsid w:val="00156847"/>
    <w:rsid w:val="001653EC"/>
    <w:rsid w:val="001A5228"/>
    <w:rsid w:val="001A5ABB"/>
    <w:rsid w:val="001A6B37"/>
    <w:rsid w:val="001A7915"/>
    <w:rsid w:val="001B2248"/>
    <w:rsid w:val="001C0BAA"/>
    <w:rsid w:val="001C141A"/>
    <w:rsid w:val="001E0F47"/>
    <w:rsid w:val="001E672C"/>
    <w:rsid w:val="001F172E"/>
    <w:rsid w:val="001F7373"/>
    <w:rsid w:val="0021422E"/>
    <w:rsid w:val="002336DF"/>
    <w:rsid w:val="00243260"/>
    <w:rsid w:val="00255EA0"/>
    <w:rsid w:val="0027457B"/>
    <w:rsid w:val="002831FE"/>
    <w:rsid w:val="00284766"/>
    <w:rsid w:val="0028764B"/>
    <w:rsid w:val="002A1FE4"/>
    <w:rsid w:val="002A68CE"/>
    <w:rsid w:val="002B35D5"/>
    <w:rsid w:val="002B5367"/>
    <w:rsid w:val="002C1ECC"/>
    <w:rsid w:val="002C273F"/>
    <w:rsid w:val="002D16AE"/>
    <w:rsid w:val="002E069D"/>
    <w:rsid w:val="00301DC4"/>
    <w:rsid w:val="00307DBE"/>
    <w:rsid w:val="00313331"/>
    <w:rsid w:val="00322AAF"/>
    <w:rsid w:val="0032446C"/>
    <w:rsid w:val="00336472"/>
    <w:rsid w:val="00344B0E"/>
    <w:rsid w:val="00366B01"/>
    <w:rsid w:val="00370ADF"/>
    <w:rsid w:val="003729E6"/>
    <w:rsid w:val="00381477"/>
    <w:rsid w:val="00382518"/>
    <w:rsid w:val="00386651"/>
    <w:rsid w:val="00396F2E"/>
    <w:rsid w:val="003973D2"/>
    <w:rsid w:val="003A11CC"/>
    <w:rsid w:val="003B165A"/>
    <w:rsid w:val="003B2DDB"/>
    <w:rsid w:val="003B5BFD"/>
    <w:rsid w:val="003C28B9"/>
    <w:rsid w:val="003C30C6"/>
    <w:rsid w:val="003C6DB8"/>
    <w:rsid w:val="003D0DF0"/>
    <w:rsid w:val="003E4E10"/>
    <w:rsid w:val="003F12A7"/>
    <w:rsid w:val="003F61FC"/>
    <w:rsid w:val="003F7754"/>
    <w:rsid w:val="00402560"/>
    <w:rsid w:val="004033F9"/>
    <w:rsid w:val="004034B7"/>
    <w:rsid w:val="00410CC9"/>
    <w:rsid w:val="00412A52"/>
    <w:rsid w:val="00423C95"/>
    <w:rsid w:val="00460CA4"/>
    <w:rsid w:val="00491171"/>
    <w:rsid w:val="00491C79"/>
    <w:rsid w:val="00492936"/>
    <w:rsid w:val="004A29B8"/>
    <w:rsid w:val="004A6F32"/>
    <w:rsid w:val="004A777E"/>
    <w:rsid w:val="004B2DE9"/>
    <w:rsid w:val="004C291C"/>
    <w:rsid w:val="004C4D3C"/>
    <w:rsid w:val="004C7357"/>
    <w:rsid w:val="004D18A7"/>
    <w:rsid w:val="004D45E0"/>
    <w:rsid w:val="004E2266"/>
    <w:rsid w:val="0050265C"/>
    <w:rsid w:val="00503147"/>
    <w:rsid w:val="0051029C"/>
    <w:rsid w:val="00511CA4"/>
    <w:rsid w:val="00522D0C"/>
    <w:rsid w:val="0054783F"/>
    <w:rsid w:val="0055380F"/>
    <w:rsid w:val="0055764A"/>
    <w:rsid w:val="00573A5A"/>
    <w:rsid w:val="00582C38"/>
    <w:rsid w:val="00590B4F"/>
    <w:rsid w:val="005A05AF"/>
    <w:rsid w:val="005A35C4"/>
    <w:rsid w:val="005B14D6"/>
    <w:rsid w:val="005B23FE"/>
    <w:rsid w:val="005B6F37"/>
    <w:rsid w:val="005F703A"/>
    <w:rsid w:val="00600E51"/>
    <w:rsid w:val="00603842"/>
    <w:rsid w:val="00612DA3"/>
    <w:rsid w:val="00635922"/>
    <w:rsid w:val="00641BEA"/>
    <w:rsid w:val="00642303"/>
    <w:rsid w:val="00647863"/>
    <w:rsid w:val="00651A9B"/>
    <w:rsid w:val="00655A8F"/>
    <w:rsid w:val="00656692"/>
    <w:rsid w:val="00660D32"/>
    <w:rsid w:val="00664475"/>
    <w:rsid w:val="0066566A"/>
    <w:rsid w:val="0067403B"/>
    <w:rsid w:val="006766D0"/>
    <w:rsid w:val="006957AB"/>
    <w:rsid w:val="006A1EF8"/>
    <w:rsid w:val="006B49D0"/>
    <w:rsid w:val="006C018B"/>
    <w:rsid w:val="006C638E"/>
    <w:rsid w:val="006C66EA"/>
    <w:rsid w:val="006D6B1D"/>
    <w:rsid w:val="0070705B"/>
    <w:rsid w:val="007275F8"/>
    <w:rsid w:val="00745EE6"/>
    <w:rsid w:val="007507A1"/>
    <w:rsid w:val="0077287F"/>
    <w:rsid w:val="0077387B"/>
    <w:rsid w:val="00790F06"/>
    <w:rsid w:val="00795C1D"/>
    <w:rsid w:val="007A0033"/>
    <w:rsid w:val="007A171C"/>
    <w:rsid w:val="007F65C1"/>
    <w:rsid w:val="00801B30"/>
    <w:rsid w:val="008118F6"/>
    <w:rsid w:val="00821001"/>
    <w:rsid w:val="008230A8"/>
    <w:rsid w:val="008450AE"/>
    <w:rsid w:val="0088183A"/>
    <w:rsid w:val="00883018"/>
    <w:rsid w:val="008900A8"/>
    <w:rsid w:val="00893CED"/>
    <w:rsid w:val="008B0741"/>
    <w:rsid w:val="008B6B2A"/>
    <w:rsid w:val="008B7880"/>
    <w:rsid w:val="008D3EF2"/>
    <w:rsid w:val="008E01D3"/>
    <w:rsid w:val="008E67EC"/>
    <w:rsid w:val="008F3B68"/>
    <w:rsid w:val="00924838"/>
    <w:rsid w:val="00927E36"/>
    <w:rsid w:val="00934784"/>
    <w:rsid w:val="00952E0B"/>
    <w:rsid w:val="0095643B"/>
    <w:rsid w:val="009829B2"/>
    <w:rsid w:val="00983D11"/>
    <w:rsid w:val="00997363"/>
    <w:rsid w:val="009A71DF"/>
    <w:rsid w:val="009B1141"/>
    <w:rsid w:val="009B2773"/>
    <w:rsid w:val="009C2ACD"/>
    <w:rsid w:val="009C474D"/>
    <w:rsid w:val="009E2EB2"/>
    <w:rsid w:val="009E579E"/>
    <w:rsid w:val="009E72AA"/>
    <w:rsid w:val="009E7D93"/>
    <w:rsid w:val="009F1C3B"/>
    <w:rsid w:val="009F2D54"/>
    <w:rsid w:val="009F631E"/>
    <w:rsid w:val="00A2326B"/>
    <w:rsid w:val="00A25A6B"/>
    <w:rsid w:val="00A26900"/>
    <w:rsid w:val="00A40F29"/>
    <w:rsid w:val="00A4553D"/>
    <w:rsid w:val="00A529E7"/>
    <w:rsid w:val="00A62F2D"/>
    <w:rsid w:val="00A67767"/>
    <w:rsid w:val="00A67E6E"/>
    <w:rsid w:val="00A70F6C"/>
    <w:rsid w:val="00A96342"/>
    <w:rsid w:val="00AA0500"/>
    <w:rsid w:val="00AB3D6C"/>
    <w:rsid w:val="00AB5904"/>
    <w:rsid w:val="00AD22C5"/>
    <w:rsid w:val="00B13273"/>
    <w:rsid w:val="00B279CB"/>
    <w:rsid w:val="00B301B5"/>
    <w:rsid w:val="00B365B0"/>
    <w:rsid w:val="00B57C72"/>
    <w:rsid w:val="00B76826"/>
    <w:rsid w:val="00B772A5"/>
    <w:rsid w:val="00B92BC0"/>
    <w:rsid w:val="00B974CB"/>
    <w:rsid w:val="00BB319B"/>
    <w:rsid w:val="00BD5765"/>
    <w:rsid w:val="00BE0780"/>
    <w:rsid w:val="00BF01EE"/>
    <w:rsid w:val="00C1174C"/>
    <w:rsid w:val="00C17FC5"/>
    <w:rsid w:val="00C33482"/>
    <w:rsid w:val="00C36519"/>
    <w:rsid w:val="00C45783"/>
    <w:rsid w:val="00C55C85"/>
    <w:rsid w:val="00C65DB9"/>
    <w:rsid w:val="00C75674"/>
    <w:rsid w:val="00C76255"/>
    <w:rsid w:val="00C82039"/>
    <w:rsid w:val="00C85489"/>
    <w:rsid w:val="00CA7B36"/>
    <w:rsid w:val="00CB16E3"/>
    <w:rsid w:val="00CB7A23"/>
    <w:rsid w:val="00CC078A"/>
    <w:rsid w:val="00CD406D"/>
    <w:rsid w:val="00CD6447"/>
    <w:rsid w:val="00D12051"/>
    <w:rsid w:val="00D252BB"/>
    <w:rsid w:val="00D31EE0"/>
    <w:rsid w:val="00D34D8D"/>
    <w:rsid w:val="00D46466"/>
    <w:rsid w:val="00D51BFC"/>
    <w:rsid w:val="00D751DF"/>
    <w:rsid w:val="00D90E46"/>
    <w:rsid w:val="00D91DA8"/>
    <w:rsid w:val="00D95962"/>
    <w:rsid w:val="00DA41E8"/>
    <w:rsid w:val="00DB146F"/>
    <w:rsid w:val="00DB64D1"/>
    <w:rsid w:val="00DC3B93"/>
    <w:rsid w:val="00DD491A"/>
    <w:rsid w:val="00DE7526"/>
    <w:rsid w:val="00DF00F3"/>
    <w:rsid w:val="00E02767"/>
    <w:rsid w:val="00E03B32"/>
    <w:rsid w:val="00E12E37"/>
    <w:rsid w:val="00E15852"/>
    <w:rsid w:val="00E16DC4"/>
    <w:rsid w:val="00E255F2"/>
    <w:rsid w:val="00E332F2"/>
    <w:rsid w:val="00E40D7F"/>
    <w:rsid w:val="00E47513"/>
    <w:rsid w:val="00E539F3"/>
    <w:rsid w:val="00E74A7E"/>
    <w:rsid w:val="00E74AEE"/>
    <w:rsid w:val="00E8118F"/>
    <w:rsid w:val="00E94344"/>
    <w:rsid w:val="00EA2D75"/>
    <w:rsid w:val="00EA75A1"/>
    <w:rsid w:val="00EE0AD2"/>
    <w:rsid w:val="00EE2DC8"/>
    <w:rsid w:val="00EE2FDE"/>
    <w:rsid w:val="00EE3F93"/>
    <w:rsid w:val="00EF28BE"/>
    <w:rsid w:val="00EF5669"/>
    <w:rsid w:val="00F0123F"/>
    <w:rsid w:val="00F06B00"/>
    <w:rsid w:val="00F11620"/>
    <w:rsid w:val="00F1399D"/>
    <w:rsid w:val="00F25C89"/>
    <w:rsid w:val="00F27201"/>
    <w:rsid w:val="00F3771A"/>
    <w:rsid w:val="00F40814"/>
    <w:rsid w:val="00F447E9"/>
    <w:rsid w:val="00F51D93"/>
    <w:rsid w:val="00F8790D"/>
    <w:rsid w:val="00F9304F"/>
    <w:rsid w:val="00FA6478"/>
    <w:rsid w:val="00FB356C"/>
    <w:rsid w:val="00FD1179"/>
    <w:rsid w:val="00FD1D8B"/>
    <w:rsid w:val="00FD2213"/>
    <w:rsid w:val="00FE4CC2"/>
    <w:rsid w:val="00FF13D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9600C6-0FD0-4979-9DE8-22D2BF53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DDB"/>
  </w:style>
  <w:style w:type="paragraph" w:styleId="Heading3">
    <w:name w:val="heading 3"/>
    <w:basedOn w:val="Normal"/>
    <w:next w:val="Normal"/>
    <w:link w:val="Heading3Char"/>
    <w:uiPriority w:val="9"/>
    <w:semiHidden/>
    <w:unhideWhenUsed/>
    <w:qFormat/>
    <w:rsid w:val="005A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4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43B"/>
  </w:style>
  <w:style w:type="paragraph" w:styleId="Footer">
    <w:name w:val="footer"/>
    <w:basedOn w:val="Normal"/>
    <w:link w:val="FooterChar"/>
    <w:uiPriority w:val="99"/>
    <w:unhideWhenUsed/>
    <w:rsid w:val="009564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43B"/>
  </w:style>
  <w:style w:type="paragraph" w:customStyle="1" w:styleId="LearningOutcome">
    <w:name w:val="Learning Outcome"/>
    <w:basedOn w:val="Normal"/>
    <w:rsid w:val="00344B0E"/>
    <w:pPr>
      <w:numPr>
        <w:numId w:val="2"/>
      </w:numPr>
      <w:spacing w:after="0" w:line="240" w:lineRule="auto"/>
    </w:pPr>
    <w:rPr>
      <w:rFonts w:ascii="Arial" w:eastAsia="Times New Roman" w:hAnsi="Arial" w:cs="Arial"/>
      <w:color w:val="000080"/>
    </w:rPr>
  </w:style>
  <w:style w:type="paragraph" w:customStyle="1" w:styleId="AssessmentCriteria">
    <w:name w:val="Assessment Criteria"/>
    <w:basedOn w:val="Normal"/>
    <w:rsid w:val="00344B0E"/>
    <w:pPr>
      <w:numPr>
        <w:ilvl w:val="1"/>
        <w:numId w:val="2"/>
      </w:numPr>
      <w:tabs>
        <w:tab w:val="clear" w:pos="792"/>
      </w:tabs>
      <w:spacing w:after="0" w:line="240" w:lineRule="auto"/>
      <w:ind w:left="432"/>
    </w:pPr>
    <w:rPr>
      <w:rFonts w:ascii="Arial" w:eastAsia="Times New Roman" w:hAnsi="Arial" w:cs="Arial"/>
      <w:color w:val="000080"/>
    </w:rPr>
  </w:style>
  <w:style w:type="paragraph" w:styleId="ListParagraph">
    <w:name w:val="List Paragraph"/>
    <w:basedOn w:val="Normal"/>
    <w:uiPriority w:val="34"/>
    <w:qFormat/>
    <w:rsid w:val="0055764A"/>
    <w:pPr>
      <w:ind w:left="720"/>
      <w:contextualSpacing/>
    </w:pPr>
  </w:style>
  <w:style w:type="paragraph" w:styleId="BalloonText">
    <w:name w:val="Balloon Text"/>
    <w:basedOn w:val="Normal"/>
    <w:link w:val="BalloonTextChar"/>
    <w:uiPriority w:val="99"/>
    <w:semiHidden/>
    <w:unhideWhenUsed/>
    <w:rsid w:val="00890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0A8"/>
    <w:rPr>
      <w:rFonts w:ascii="Tahoma" w:hAnsi="Tahoma" w:cs="Tahoma"/>
      <w:sz w:val="16"/>
      <w:szCs w:val="16"/>
    </w:rPr>
  </w:style>
  <w:style w:type="paragraph" w:customStyle="1" w:styleId="Default">
    <w:name w:val="Default"/>
    <w:rsid w:val="00D90E46"/>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396F2E"/>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4">
    <w:name w:val="head 4"/>
    <w:basedOn w:val="Heading3"/>
    <w:rsid w:val="005A05AF"/>
    <w:pPr>
      <w:keepLines w:val="0"/>
      <w:spacing w:before="240" w:after="60" w:line="240" w:lineRule="auto"/>
      <w:ind w:left="691" w:hanging="691"/>
    </w:pPr>
    <w:rPr>
      <w:rFonts w:ascii="Arial" w:eastAsia="MS Mincho" w:hAnsi="Arial" w:cs="Arial"/>
      <w:color w:val="auto"/>
      <w:sz w:val="20"/>
      <w:szCs w:val="20"/>
    </w:rPr>
  </w:style>
  <w:style w:type="character" w:customStyle="1" w:styleId="Heading3Char">
    <w:name w:val="Heading 3 Char"/>
    <w:basedOn w:val="DefaultParagraphFont"/>
    <w:link w:val="Heading3"/>
    <w:uiPriority w:val="9"/>
    <w:semiHidden/>
    <w:rsid w:val="005A05AF"/>
    <w:rPr>
      <w:rFonts w:asciiTheme="majorHAnsi" w:eastAsiaTheme="majorEastAsia" w:hAnsiTheme="majorHAnsi" w:cstheme="majorBidi"/>
      <w:b/>
      <w:bCs/>
      <w:color w:val="4F81BD" w:themeColor="accent1"/>
    </w:rPr>
  </w:style>
  <w:style w:type="table" w:customStyle="1" w:styleId="TableGrid1">
    <w:name w:val="Table Grid1"/>
    <w:basedOn w:val="TableNormal"/>
    <w:next w:val="TableGrid"/>
    <w:uiPriority w:val="59"/>
    <w:rsid w:val="00A529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FA64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0651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E4C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hs.uk/Conditions/Cuts-and-grazes/Pages/Introduction.aspx" TargetMode="Externa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nigeriagalleria.com/Community-Health/Tetanus.html"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75616-55EE-415E-A19B-C734E7AF5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1863</Words>
  <Characters>10624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Lambeth College</Company>
  <LinksUpToDate>false</LinksUpToDate>
  <CharactersWithSpaces>12463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Hosseini</dc:creator>
  <cp:lastModifiedBy>HENRY</cp:lastModifiedBy>
  <cp:revision>2</cp:revision>
  <cp:lastPrinted>2019-04-30T11:35:00Z</cp:lastPrinted>
  <dcterms:created xsi:type="dcterms:W3CDTF">2019-06-26T23:21:00Z</dcterms:created>
  <dcterms:modified xsi:type="dcterms:W3CDTF">2019-06-26T23:21:00Z</dcterms:modified>
</cp:coreProperties>
</file>